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0339E7" w14:textId="77777777" w:rsidR="00354BCC" w:rsidRPr="0038006D" w:rsidRDefault="00354BCC" w:rsidP="0038006D">
      <w:pPr>
        <w:rPr>
          <w:rFonts w:asciiTheme="minorHAnsi" w:hAnsiTheme="minorHAnsi"/>
        </w:rPr>
      </w:pPr>
      <w:bookmarkStart w:id="0" w:name="_GoBack"/>
      <w:bookmarkEnd w:id="0"/>
    </w:p>
    <w:p w14:paraId="48D1415D" w14:textId="77777777" w:rsidR="00E5551B" w:rsidRPr="0038006D" w:rsidRDefault="00E5551B" w:rsidP="0038006D">
      <w:pPr>
        <w:rPr>
          <w:rFonts w:asciiTheme="minorHAnsi" w:hAnsiTheme="minorHAnsi"/>
        </w:rPr>
      </w:pPr>
    </w:p>
    <w:p w14:paraId="1EC55C96" w14:textId="77777777" w:rsidR="00E5551B" w:rsidRPr="0038006D" w:rsidRDefault="00E5551B" w:rsidP="0038006D">
      <w:pPr>
        <w:rPr>
          <w:rFonts w:asciiTheme="minorHAnsi" w:hAnsiTheme="minorHAnsi"/>
        </w:rPr>
      </w:pPr>
    </w:p>
    <w:p w14:paraId="147DAB21" w14:textId="77777777" w:rsidR="00E5551B" w:rsidRPr="0038006D" w:rsidRDefault="00E5551B" w:rsidP="0038006D">
      <w:pPr>
        <w:jc w:val="center"/>
        <w:rPr>
          <w:rFonts w:asciiTheme="minorHAnsi" w:hAnsiTheme="minorHAnsi"/>
          <w:b/>
        </w:rPr>
      </w:pPr>
      <w:r w:rsidRPr="0038006D">
        <w:rPr>
          <w:rFonts w:asciiTheme="minorHAnsi" w:hAnsiTheme="minorHAnsi"/>
          <w:b/>
        </w:rPr>
        <w:t>Chapter Six</w:t>
      </w:r>
    </w:p>
    <w:p w14:paraId="341AD327" w14:textId="77777777" w:rsidR="00E5551B" w:rsidRPr="0038006D" w:rsidRDefault="00E5551B" w:rsidP="0038006D">
      <w:pPr>
        <w:jc w:val="center"/>
        <w:rPr>
          <w:rFonts w:asciiTheme="minorHAnsi" w:hAnsiTheme="minorHAnsi"/>
          <w:b/>
        </w:rPr>
      </w:pPr>
    </w:p>
    <w:p w14:paraId="0423418F" w14:textId="77777777" w:rsidR="00E5551B" w:rsidRPr="0038006D" w:rsidRDefault="00E5551B" w:rsidP="0038006D">
      <w:pPr>
        <w:jc w:val="center"/>
        <w:rPr>
          <w:rFonts w:asciiTheme="minorHAnsi" w:hAnsiTheme="minorHAnsi"/>
          <w:b/>
        </w:rPr>
      </w:pPr>
    </w:p>
    <w:p w14:paraId="5796BBE0" w14:textId="77777777" w:rsidR="00E5551B" w:rsidRPr="0038006D" w:rsidRDefault="00E5551B" w:rsidP="0038006D">
      <w:pPr>
        <w:jc w:val="center"/>
        <w:rPr>
          <w:rFonts w:asciiTheme="minorHAnsi" w:hAnsiTheme="minorHAnsi"/>
          <w:b/>
        </w:rPr>
      </w:pPr>
      <w:r w:rsidRPr="0038006D">
        <w:rPr>
          <w:rFonts w:asciiTheme="minorHAnsi" w:hAnsiTheme="minorHAnsi"/>
          <w:b/>
        </w:rPr>
        <w:t>The Church, The Body of Christ</w:t>
      </w:r>
    </w:p>
    <w:p w14:paraId="4CB271AB" w14:textId="77777777" w:rsidR="00E5551B" w:rsidRPr="0038006D" w:rsidRDefault="00E5551B" w:rsidP="0038006D">
      <w:pPr>
        <w:jc w:val="center"/>
        <w:rPr>
          <w:rFonts w:asciiTheme="minorHAnsi" w:hAnsiTheme="minorHAnsi"/>
        </w:rPr>
      </w:pPr>
    </w:p>
    <w:p w14:paraId="74BF792C" w14:textId="77777777" w:rsidR="00E5551B" w:rsidRPr="0038006D" w:rsidRDefault="00E5551B" w:rsidP="0038006D">
      <w:pPr>
        <w:jc w:val="center"/>
        <w:rPr>
          <w:rFonts w:asciiTheme="minorHAnsi" w:hAnsiTheme="minorHAnsi"/>
        </w:rPr>
      </w:pPr>
    </w:p>
    <w:p w14:paraId="709874D5" w14:textId="77777777" w:rsidR="00E820A7" w:rsidRPr="0038006D" w:rsidRDefault="00E820A7" w:rsidP="0038006D">
      <w:pPr>
        <w:ind w:left="720"/>
        <w:jc w:val="right"/>
        <w:rPr>
          <w:rFonts w:ascii="Cambria" w:hAnsi="Cambria" w:cs="Cambria"/>
          <w:i/>
        </w:rPr>
      </w:pPr>
      <w:r w:rsidRPr="0038006D">
        <w:rPr>
          <w:rFonts w:ascii="Cambria" w:hAnsi="Cambria" w:cs="Cambria"/>
          <w:i/>
        </w:rPr>
        <w:t xml:space="preserve">become offenceless, </w:t>
      </w:r>
    </w:p>
    <w:p w14:paraId="23C7064B" w14:textId="77777777" w:rsidR="00E820A7" w:rsidRPr="0038006D" w:rsidRDefault="00E820A7" w:rsidP="0038006D">
      <w:pPr>
        <w:ind w:left="720"/>
        <w:jc w:val="right"/>
        <w:rPr>
          <w:rFonts w:ascii="Cambria" w:hAnsi="Cambria" w:cs="Cambria"/>
          <w:i/>
        </w:rPr>
      </w:pPr>
      <w:r w:rsidRPr="0038006D">
        <w:rPr>
          <w:rFonts w:ascii="Cambria" w:hAnsi="Cambria" w:cs="Cambria"/>
          <w:i/>
        </w:rPr>
        <w:t xml:space="preserve">both to Jews and Greeks, </w:t>
      </w:r>
    </w:p>
    <w:p w14:paraId="254928EA" w14:textId="77777777" w:rsidR="00E5551B" w:rsidRPr="0038006D" w:rsidRDefault="00E820A7" w:rsidP="0038006D">
      <w:pPr>
        <w:ind w:left="720"/>
        <w:jc w:val="right"/>
        <w:rPr>
          <w:rFonts w:ascii="Cambria" w:hAnsi="Cambria" w:cs="Cambria"/>
          <w:i/>
        </w:rPr>
      </w:pPr>
      <w:r w:rsidRPr="0038006D">
        <w:rPr>
          <w:rFonts w:ascii="Cambria" w:hAnsi="Cambria" w:cs="Cambria"/>
          <w:i/>
        </w:rPr>
        <w:t>and to the assembly of God;</w:t>
      </w:r>
    </w:p>
    <w:p w14:paraId="02B35F4B" w14:textId="77777777" w:rsidR="00E820A7" w:rsidRPr="0038006D" w:rsidRDefault="00E820A7" w:rsidP="0038006D">
      <w:pPr>
        <w:ind w:left="720"/>
        <w:jc w:val="right"/>
        <w:rPr>
          <w:rFonts w:ascii="Cambria" w:hAnsi="Cambria" w:cs="Cambria"/>
          <w:i/>
        </w:rPr>
      </w:pPr>
    </w:p>
    <w:p w14:paraId="365B8242" w14:textId="77777777" w:rsidR="00E820A7" w:rsidRPr="0038006D" w:rsidRDefault="00E820A7" w:rsidP="0038006D">
      <w:pPr>
        <w:ind w:left="720"/>
        <w:jc w:val="right"/>
        <w:rPr>
          <w:rFonts w:ascii="Cambria" w:hAnsi="Cambria" w:cs="Cambria"/>
          <w:i/>
        </w:rPr>
      </w:pPr>
      <w:r w:rsidRPr="0038006D">
        <w:rPr>
          <w:rFonts w:ascii="Cambria" w:hAnsi="Cambria" w:cs="Cambria"/>
          <w:i/>
        </w:rPr>
        <w:t>1Corinthians 10:32</w:t>
      </w:r>
    </w:p>
    <w:p w14:paraId="6FA0F8CA" w14:textId="77777777" w:rsidR="00E820A7" w:rsidRPr="0038006D" w:rsidRDefault="00E820A7" w:rsidP="0038006D">
      <w:pPr>
        <w:ind w:left="720"/>
        <w:jc w:val="right"/>
        <w:rPr>
          <w:rFonts w:ascii="Cambria" w:hAnsi="Cambria" w:cs="Cambria"/>
          <w:i/>
        </w:rPr>
      </w:pPr>
      <w:r w:rsidRPr="0038006D">
        <w:rPr>
          <w:rFonts w:ascii="Cambria" w:hAnsi="Cambria" w:cs="Cambria"/>
          <w:i/>
        </w:rPr>
        <w:t>—Young’s Literal Translation</w:t>
      </w:r>
    </w:p>
    <w:p w14:paraId="0D7553EC" w14:textId="77777777" w:rsidR="00E820A7" w:rsidRPr="0038006D" w:rsidRDefault="00E820A7" w:rsidP="0038006D">
      <w:pPr>
        <w:ind w:left="720"/>
        <w:jc w:val="right"/>
        <w:rPr>
          <w:rFonts w:ascii="Cambria" w:hAnsi="Cambria" w:cs="Cambria"/>
          <w:i/>
        </w:rPr>
      </w:pPr>
    </w:p>
    <w:p w14:paraId="692145FF" w14:textId="77777777" w:rsidR="00E820A7" w:rsidRPr="0038006D" w:rsidRDefault="00E820A7" w:rsidP="0038006D">
      <w:pPr>
        <w:ind w:left="720"/>
        <w:jc w:val="right"/>
        <w:rPr>
          <w:rFonts w:ascii="Cambria" w:hAnsi="Cambria" w:cs="Cambria"/>
          <w:i/>
        </w:rPr>
      </w:pPr>
    </w:p>
    <w:p w14:paraId="3C87297E" w14:textId="56087227" w:rsidR="001B457A" w:rsidRPr="0038006D" w:rsidRDefault="007A6EE6" w:rsidP="0038006D">
      <w:pPr>
        <w:spacing w:line="360" w:lineRule="auto"/>
        <w:rPr>
          <w:rFonts w:ascii="Cambria" w:hAnsi="Cambria" w:cs="Cambria"/>
        </w:rPr>
      </w:pPr>
      <w:r w:rsidRPr="0038006D">
        <w:rPr>
          <w:rFonts w:ascii="Cambria" w:hAnsi="Cambria" w:cs="Cambria"/>
        </w:rPr>
        <w:t xml:space="preserve">And now we come to the third group of people whom the Scriptures address as </w:t>
      </w:r>
      <w:r w:rsidR="001C3A3E" w:rsidRPr="0038006D">
        <w:rPr>
          <w:rFonts w:ascii="Cambria" w:hAnsi="Cambria" w:cs="Cambria"/>
        </w:rPr>
        <w:t>a group</w:t>
      </w:r>
      <w:r w:rsidRPr="0038006D">
        <w:rPr>
          <w:rFonts w:ascii="Cambria" w:hAnsi="Cambria" w:cs="Cambria"/>
        </w:rPr>
        <w:t xml:space="preserve">. I chose the </w:t>
      </w:r>
      <w:r w:rsidRPr="0038006D">
        <w:rPr>
          <w:rFonts w:ascii="Cambria" w:hAnsi="Cambria" w:cs="Cambria"/>
          <w:i/>
        </w:rPr>
        <w:t>Young’s Literal Translation</w:t>
      </w:r>
      <w:r w:rsidRPr="0038006D">
        <w:rPr>
          <w:rFonts w:ascii="Cambria" w:hAnsi="Cambria" w:cs="Cambria"/>
        </w:rPr>
        <w:t xml:space="preserve"> </w:t>
      </w:r>
      <w:r w:rsidR="001C3A3E" w:rsidRPr="0038006D">
        <w:rPr>
          <w:rFonts w:ascii="Cambria" w:hAnsi="Cambria" w:cs="Cambria"/>
        </w:rPr>
        <w:t xml:space="preserve">of 1 Corinthians 10:32 </w:t>
      </w:r>
      <w:r w:rsidRPr="0038006D">
        <w:rPr>
          <w:rFonts w:ascii="Cambria" w:hAnsi="Cambria" w:cs="Cambria"/>
        </w:rPr>
        <w:t>because it shows the more literal meaning of the Greek word usually translated church.</w:t>
      </w:r>
      <w:r w:rsidR="001B11BA" w:rsidRPr="0038006D">
        <w:rPr>
          <w:rFonts w:ascii="Cambria" w:hAnsi="Cambria" w:cs="Cambria"/>
        </w:rPr>
        <w:t xml:space="preserve"> </w:t>
      </w:r>
      <w:r w:rsidR="001B457A" w:rsidRPr="0038006D">
        <w:rPr>
          <w:rFonts w:ascii="Cambria" w:hAnsi="Cambria" w:cs="Cambria"/>
        </w:rPr>
        <w:t xml:space="preserve">The following from </w:t>
      </w:r>
      <w:r w:rsidR="001B457A" w:rsidRPr="0038006D">
        <w:rPr>
          <w:rFonts w:ascii="Cambria" w:hAnsi="Cambria" w:cs="Cambria"/>
          <w:i/>
        </w:rPr>
        <w:t>The Companion Bible</w:t>
      </w:r>
      <w:r w:rsidR="001B457A" w:rsidRPr="0038006D">
        <w:rPr>
          <w:rFonts w:ascii="Cambria" w:hAnsi="Cambria" w:cs="Cambria"/>
        </w:rPr>
        <w:t xml:space="preserve"> makes this plain:</w:t>
      </w:r>
    </w:p>
    <w:p w14:paraId="284FA928" w14:textId="77777777" w:rsidR="001B457A" w:rsidRPr="0038006D" w:rsidRDefault="001B457A" w:rsidP="0038006D">
      <w:pPr>
        <w:spacing w:line="360" w:lineRule="auto"/>
        <w:rPr>
          <w:rFonts w:ascii="Cambria" w:hAnsi="Cambria" w:cs="Cambria"/>
        </w:rPr>
      </w:pPr>
    </w:p>
    <w:p w14:paraId="131929F8" w14:textId="77777777" w:rsidR="001B457A" w:rsidRPr="0038006D" w:rsidRDefault="001B457A" w:rsidP="0038006D">
      <w:pPr>
        <w:spacing w:line="360" w:lineRule="auto"/>
        <w:ind w:left="720" w:right="1440"/>
        <w:rPr>
          <w:rFonts w:ascii="Cambria" w:hAnsi="Cambria" w:cs="Cambria"/>
        </w:rPr>
      </w:pPr>
      <w:r w:rsidRPr="0038006D">
        <w:rPr>
          <w:rFonts w:ascii="Cambria" w:hAnsi="Cambria" w:cs="Cambria"/>
        </w:rPr>
        <w:t xml:space="preserve">The Greek word, </w:t>
      </w:r>
      <w:r w:rsidRPr="0038006D">
        <w:rPr>
          <w:rFonts w:ascii="Cambria" w:hAnsi="Cambria" w:cs="Cambria"/>
          <w:i/>
        </w:rPr>
        <w:t xml:space="preserve">ekklesia </w:t>
      </w:r>
      <w:r w:rsidRPr="0038006D">
        <w:rPr>
          <w:rFonts w:ascii="Cambria" w:hAnsi="Cambria" w:cs="Cambria"/>
        </w:rPr>
        <w:t xml:space="preserve">means </w:t>
      </w:r>
      <w:r w:rsidRPr="0038006D">
        <w:rPr>
          <w:rFonts w:ascii="Cambria" w:hAnsi="Cambria" w:cs="Cambria"/>
          <w:i/>
        </w:rPr>
        <w:t>assembly</w:t>
      </w:r>
      <w:r w:rsidRPr="0038006D">
        <w:rPr>
          <w:rFonts w:ascii="Cambria" w:hAnsi="Cambria" w:cs="Cambria"/>
        </w:rPr>
        <w:t xml:space="preserve">, or a gathering of </w:t>
      </w:r>
      <w:r w:rsidRPr="0038006D">
        <w:rPr>
          <w:rFonts w:ascii="Cambria" w:hAnsi="Cambria" w:cs="Cambria"/>
          <w:i/>
        </w:rPr>
        <w:t>called-out ones</w:t>
      </w:r>
      <w:r w:rsidRPr="0038006D">
        <w:rPr>
          <w:rFonts w:ascii="Cambria" w:hAnsi="Cambria" w:cs="Cambria"/>
        </w:rPr>
        <w:t>.</w:t>
      </w:r>
      <w:r w:rsidR="007E2845" w:rsidRPr="0038006D">
        <w:rPr>
          <w:rStyle w:val="EndnoteReference"/>
          <w:rFonts w:ascii="Cambria" w:hAnsi="Cambria" w:cs="Cambria"/>
        </w:rPr>
        <w:endnoteReference w:id="1"/>
      </w:r>
      <w:r w:rsidRPr="0038006D">
        <w:rPr>
          <w:rFonts w:ascii="Cambria" w:hAnsi="Cambria" w:cs="Cambria"/>
        </w:rPr>
        <w:t xml:space="preserve"> </w:t>
      </w:r>
    </w:p>
    <w:p w14:paraId="476BB8AE" w14:textId="77777777" w:rsidR="00CA641A" w:rsidRPr="0038006D" w:rsidRDefault="00CA641A" w:rsidP="0038006D">
      <w:pPr>
        <w:spacing w:line="360" w:lineRule="auto"/>
        <w:ind w:left="720" w:right="1440"/>
        <w:rPr>
          <w:rFonts w:ascii="Cambria" w:hAnsi="Cambria" w:cs="Cambria"/>
        </w:rPr>
      </w:pPr>
    </w:p>
    <w:p w14:paraId="0A98BDC9" w14:textId="77777777" w:rsidR="00837006" w:rsidRPr="0038006D" w:rsidRDefault="00837006" w:rsidP="0038006D">
      <w:pPr>
        <w:spacing w:line="360" w:lineRule="auto"/>
        <w:rPr>
          <w:rFonts w:ascii="Cambria" w:hAnsi="Cambria" w:cs="Cambria"/>
        </w:rPr>
      </w:pPr>
      <w:r w:rsidRPr="0038006D">
        <w:rPr>
          <w:rFonts w:ascii="Cambria" w:hAnsi="Cambria" w:cs="Cambria"/>
        </w:rPr>
        <w:t xml:space="preserve">E. W. Bullinger, author of the notes in </w:t>
      </w:r>
      <w:r w:rsidRPr="0038006D">
        <w:rPr>
          <w:rFonts w:ascii="Cambria" w:hAnsi="Cambria" w:cs="Cambria"/>
          <w:i/>
        </w:rPr>
        <w:t>The Companion Bible</w:t>
      </w:r>
      <w:r w:rsidRPr="0038006D">
        <w:rPr>
          <w:rFonts w:ascii="Cambria" w:hAnsi="Cambria" w:cs="Cambria"/>
        </w:rPr>
        <w:t xml:space="preserve"> further states that Paul</w:t>
      </w:r>
      <w:r w:rsidR="001B6F92" w:rsidRPr="0038006D">
        <w:rPr>
          <w:rFonts w:ascii="Cambria" w:hAnsi="Cambria" w:cs="Cambria"/>
        </w:rPr>
        <w:t>’s</w:t>
      </w:r>
    </w:p>
    <w:p w14:paraId="20B581F1" w14:textId="77777777" w:rsidR="00837006" w:rsidRPr="0038006D" w:rsidRDefault="00CA641A" w:rsidP="0038006D">
      <w:pPr>
        <w:spacing w:line="360" w:lineRule="auto"/>
        <w:rPr>
          <w:rFonts w:asciiTheme="minorHAnsi" w:hAnsiTheme="minorHAnsi"/>
        </w:rPr>
      </w:pPr>
      <w:r w:rsidRPr="0038006D">
        <w:rPr>
          <w:rFonts w:asciiTheme="minorHAnsi" w:hAnsiTheme="minorHAnsi"/>
        </w:rPr>
        <w:t xml:space="preserve">usage of </w:t>
      </w:r>
      <w:r w:rsidRPr="0038006D">
        <w:rPr>
          <w:rFonts w:asciiTheme="minorHAnsi" w:hAnsiTheme="minorHAnsi"/>
          <w:i/>
        </w:rPr>
        <w:t xml:space="preserve">ekklesia </w:t>
      </w:r>
      <w:r w:rsidRPr="0038006D">
        <w:rPr>
          <w:rFonts w:asciiTheme="minorHAnsi" w:hAnsiTheme="minorHAnsi"/>
        </w:rPr>
        <w:t xml:space="preserve">speaks of </w:t>
      </w:r>
      <w:r w:rsidRPr="0038006D">
        <w:rPr>
          <w:rFonts w:asciiTheme="minorHAnsi" w:hAnsiTheme="minorHAnsi"/>
          <w:i/>
        </w:rPr>
        <w:t>a new body</w:t>
      </w:r>
      <w:r w:rsidRPr="0038006D">
        <w:rPr>
          <w:rFonts w:asciiTheme="minorHAnsi" w:hAnsiTheme="minorHAnsi"/>
        </w:rPr>
        <w:t xml:space="preserve"> consisting of called-out ones from both the Jews and the Gentiles.</w:t>
      </w:r>
    </w:p>
    <w:p w14:paraId="6E46BDAF" w14:textId="07F8C4F4" w:rsidR="001B6F92" w:rsidRPr="0038006D" w:rsidRDefault="001B6F92" w:rsidP="0038006D">
      <w:pPr>
        <w:spacing w:line="360" w:lineRule="auto"/>
        <w:rPr>
          <w:rFonts w:asciiTheme="minorHAnsi" w:hAnsiTheme="minorHAnsi"/>
        </w:rPr>
      </w:pPr>
      <w:r w:rsidRPr="0038006D">
        <w:rPr>
          <w:rFonts w:asciiTheme="minorHAnsi" w:hAnsiTheme="minorHAnsi"/>
        </w:rPr>
        <w:tab/>
        <w:t xml:space="preserve">The Old Testament </w:t>
      </w:r>
      <w:r w:rsidR="006D5C20" w:rsidRPr="0038006D">
        <w:rPr>
          <w:rFonts w:asciiTheme="minorHAnsi" w:hAnsiTheme="minorHAnsi"/>
        </w:rPr>
        <w:t>reveals</w:t>
      </w:r>
      <w:r w:rsidR="001C3A3E" w:rsidRPr="0038006D">
        <w:rPr>
          <w:rFonts w:asciiTheme="minorHAnsi" w:hAnsiTheme="minorHAnsi"/>
        </w:rPr>
        <w:t xml:space="preserve"> only th</w:t>
      </w:r>
      <w:r w:rsidR="006D5C20" w:rsidRPr="0038006D">
        <w:rPr>
          <w:rFonts w:asciiTheme="minorHAnsi" w:hAnsiTheme="minorHAnsi"/>
        </w:rPr>
        <w:t xml:space="preserve">e first two of the three groups: </w:t>
      </w:r>
      <w:r w:rsidR="001C3A3E" w:rsidRPr="0038006D">
        <w:rPr>
          <w:rFonts w:asciiTheme="minorHAnsi" w:hAnsiTheme="minorHAnsi"/>
        </w:rPr>
        <w:t>The Jews, The Nations</w:t>
      </w:r>
      <w:r w:rsidR="006D5C20" w:rsidRPr="0038006D">
        <w:rPr>
          <w:rFonts w:asciiTheme="minorHAnsi" w:hAnsiTheme="minorHAnsi"/>
        </w:rPr>
        <w:t xml:space="preserve"> (The Gentiles).</w:t>
      </w:r>
      <w:r w:rsidR="001C3A3E" w:rsidRPr="0038006D">
        <w:rPr>
          <w:rFonts w:asciiTheme="minorHAnsi" w:hAnsiTheme="minorHAnsi"/>
        </w:rPr>
        <w:t xml:space="preserve"> </w:t>
      </w:r>
      <w:r w:rsidRPr="0038006D">
        <w:rPr>
          <w:rFonts w:asciiTheme="minorHAnsi" w:hAnsiTheme="minorHAnsi"/>
        </w:rPr>
        <w:t xml:space="preserve">The third group was hidden. </w:t>
      </w:r>
      <w:r w:rsidRPr="0038006D">
        <w:rPr>
          <w:rFonts w:asciiTheme="minorHAnsi" w:hAnsiTheme="minorHAnsi"/>
          <w:i/>
        </w:rPr>
        <w:t>A hidden mystery.</w:t>
      </w:r>
      <w:r w:rsidR="00A73ECA" w:rsidRPr="0038006D">
        <w:rPr>
          <w:rFonts w:asciiTheme="minorHAnsi" w:hAnsiTheme="minorHAnsi"/>
        </w:rPr>
        <w:t xml:space="preserve"> Only to be revealed through the Apostle Paul.</w:t>
      </w:r>
    </w:p>
    <w:p w14:paraId="3345C165" w14:textId="77777777" w:rsidR="00A77405" w:rsidRPr="0038006D" w:rsidRDefault="00A77405" w:rsidP="0038006D">
      <w:pPr>
        <w:spacing w:line="360" w:lineRule="auto"/>
        <w:rPr>
          <w:rFonts w:asciiTheme="minorHAnsi" w:hAnsiTheme="minorHAnsi"/>
        </w:rPr>
      </w:pPr>
    </w:p>
    <w:p w14:paraId="1619150A" w14:textId="6A730D79" w:rsidR="00A77405" w:rsidRDefault="00962CFF" w:rsidP="00962CFF">
      <w:pPr>
        <w:spacing w:line="360" w:lineRule="auto"/>
        <w:jc w:val="center"/>
        <w:rPr>
          <w:rFonts w:asciiTheme="minorHAnsi" w:hAnsiTheme="minorHAnsi"/>
        </w:rPr>
      </w:pPr>
      <w:r>
        <w:rPr>
          <w:rFonts w:asciiTheme="minorHAnsi" w:hAnsiTheme="minorHAnsi"/>
        </w:rPr>
        <w:t>God’s Plans</w:t>
      </w:r>
    </w:p>
    <w:p w14:paraId="6A6CC94A" w14:textId="69D709B4" w:rsidR="00962CFF" w:rsidRPr="0038006D" w:rsidRDefault="00962CFF" w:rsidP="00962CFF">
      <w:pPr>
        <w:spacing w:line="360" w:lineRule="auto"/>
        <w:jc w:val="center"/>
        <w:rPr>
          <w:rFonts w:asciiTheme="minorHAnsi" w:hAnsiTheme="minorHAnsi"/>
        </w:rPr>
      </w:pPr>
      <w:r>
        <w:rPr>
          <w:rFonts w:asciiTheme="minorHAnsi" w:hAnsiTheme="minorHAnsi"/>
        </w:rPr>
        <w:t>God’s Mysteries</w:t>
      </w:r>
    </w:p>
    <w:p w14:paraId="2AE7D930" w14:textId="613F95D8" w:rsidR="00A73ECA" w:rsidRPr="0038006D" w:rsidRDefault="001C3A3E" w:rsidP="0038006D">
      <w:pPr>
        <w:spacing w:line="360" w:lineRule="auto"/>
        <w:rPr>
          <w:rFonts w:asciiTheme="minorHAnsi" w:hAnsiTheme="minorHAnsi"/>
        </w:rPr>
      </w:pPr>
      <w:r w:rsidRPr="0038006D">
        <w:rPr>
          <w:rFonts w:asciiTheme="minorHAnsi" w:hAnsiTheme="minorHAnsi"/>
        </w:rPr>
        <w:lastRenderedPageBreak/>
        <w:tab/>
        <w:t xml:space="preserve">God’s plans are </w:t>
      </w:r>
      <w:r w:rsidR="00042886" w:rsidRPr="0038006D">
        <w:rPr>
          <w:rFonts w:asciiTheme="minorHAnsi" w:hAnsiTheme="minorHAnsi"/>
        </w:rPr>
        <w:t>often identified as His mysteries</w:t>
      </w:r>
      <w:r w:rsidRPr="0038006D">
        <w:rPr>
          <w:rFonts w:asciiTheme="minorHAnsi" w:hAnsiTheme="minorHAnsi"/>
        </w:rPr>
        <w:t xml:space="preserve">. </w:t>
      </w:r>
      <w:r w:rsidR="00042886" w:rsidRPr="0038006D">
        <w:rPr>
          <w:rFonts w:asciiTheme="minorHAnsi" w:hAnsiTheme="minorHAnsi"/>
        </w:rPr>
        <w:t xml:space="preserve">The English word </w:t>
      </w:r>
      <w:r w:rsidR="00042886" w:rsidRPr="0038006D">
        <w:rPr>
          <w:rFonts w:asciiTheme="minorHAnsi" w:hAnsiTheme="minorHAnsi"/>
          <w:i/>
        </w:rPr>
        <w:t xml:space="preserve">mystery </w:t>
      </w:r>
      <w:r w:rsidR="00FC064D" w:rsidRPr="0038006D">
        <w:rPr>
          <w:rFonts w:asciiTheme="minorHAnsi" w:hAnsiTheme="minorHAnsi"/>
        </w:rPr>
        <w:t xml:space="preserve">in the New Testament is a transliteration of the Greek word </w:t>
      </w:r>
      <w:r w:rsidR="00FC064D" w:rsidRPr="0038006D">
        <w:rPr>
          <w:rFonts w:asciiTheme="minorHAnsi" w:hAnsiTheme="minorHAnsi"/>
          <w:i/>
        </w:rPr>
        <w:t>musterion</w:t>
      </w:r>
      <w:r w:rsidR="00FC064D" w:rsidRPr="0038006D">
        <w:rPr>
          <w:rFonts w:asciiTheme="minorHAnsi" w:hAnsiTheme="minorHAnsi"/>
        </w:rPr>
        <w:t>, which means a sacred secret.</w:t>
      </w:r>
    </w:p>
    <w:p w14:paraId="55653073" w14:textId="3609E087" w:rsidR="006D3EA5" w:rsidRPr="0038006D" w:rsidRDefault="006D3EA5" w:rsidP="0038006D">
      <w:pPr>
        <w:spacing w:line="360" w:lineRule="auto"/>
        <w:rPr>
          <w:rFonts w:asciiTheme="minorHAnsi" w:hAnsiTheme="minorHAnsi"/>
        </w:rPr>
      </w:pPr>
      <w:r w:rsidRPr="0038006D">
        <w:rPr>
          <w:rFonts w:asciiTheme="minorHAnsi" w:hAnsiTheme="minorHAnsi"/>
        </w:rPr>
        <w:tab/>
        <w:t>Several plans of God are identified as His mysteries. Some of these are</w:t>
      </w:r>
      <w:r w:rsidR="00A77405" w:rsidRPr="0038006D">
        <w:rPr>
          <w:rFonts w:asciiTheme="minorHAnsi" w:hAnsiTheme="minorHAnsi"/>
        </w:rPr>
        <w:t>:</w:t>
      </w:r>
      <w:r w:rsidRPr="0038006D">
        <w:rPr>
          <w:rFonts w:asciiTheme="minorHAnsi" w:hAnsiTheme="minorHAnsi"/>
        </w:rPr>
        <w:t xml:space="preserve"> </w:t>
      </w:r>
      <w:r w:rsidR="006918A0" w:rsidRPr="0038006D">
        <w:rPr>
          <w:rFonts w:asciiTheme="minorHAnsi" w:hAnsiTheme="minorHAnsi"/>
        </w:rPr>
        <w:t>the mysteries of the kingdom of God</w:t>
      </w:r>
      <w:r w:rsidR="008F19FD" w:rsidRPr="0038006D">
        <w:rPr>
          <w:rFonts w:asciiTheme="minorHAnsi" w:hAnsiTheme="minorHAnsi"/>
        </w:rPr>
        <w:t xml:space="preserve"> (Mark 4:11, Luke 8:10)</w:t>
      </w:r>
      <w:r w:rsidR="006918A0" w:rsidRPr="0038006D">
        <w:rPr>
          <w:rFonts w:asciiTheme="minorHAnsi" w:hAnsiTheme="minorHAnsi"/>
        </w:rPr>
        <w:t xml:space="preserve">, the mystery of Israel (Romans </w:t>
      </w:r>
      <w:r w:rsidR="008F19FD" w:rsidRPr="0038006D">
        <w:rPr>
          <w:rFonts w:asciiTheme="minorHAnsi" w:hAnsiTheme="minorHAnsi"/>
        </w:rPr>
        <w:t>11:</w:t>
      </w:r>
      <w:r w:rsidR="00986F4E" w:rsidRPr="0038006D">
        <w:rPr>
          <w:rFonts w:asciiTheme="minorHAnsi" w:hAnsiTheme="minorHAnsi"/>
        </w:rPr>
        <w:t xml:space="preserve">25-29). the mystery of iniquity (2 Thessalonians 2:6), </w:t>
      </w:r>
      <w:r w:rsidR="00626174">
        <w:rPr>
          <w:rFonts w:asciiTheme="minorHAnsi" w:hAnsiTheme="minorHAnsi"/>
        </w:rPr>
        <w:t>the mystery of the catching away of the body of Christ (1 Corinthians 15:51)</w:t>
      </w:r>
      <w:r w:rsidR="00986F4E" w:rsidRPr="0038006D">
        <w:rPr>
          <w:rFonts w:asciiTheme="minorHAnsi" w:hAnsiTheme="minorHAnsi"/>
        </w:rPr>
        <w:t>etc.</w:t>
      </w:r>
    </w:p>
    <w:p w14:paraId="382E4E29" w14:textId="5D3E2760" w:rsidR="00131325" w:rsidRPr="0038006D" w:rsidRDefault="00986F4E" w:rsidP="0038006D">
      <w:pPr>
        <w:spacing w:line="360" w:lineRule="auto"/>
        <w:rPr>
          <w:rFonts w:asciiTheme="minorHAnsi" w:hAnsiTheme="minorHAnsi"/>
        </w:rPr>
      </w:pPr>
      <w:r w:rsidRPr="0038006D">
        <w:rPr>
          <w:rFonts w:asciiTheme="minorHAnsi" w:hAnsiTheme="minorHAnsi"/>
        </w:rPr>
        <w:tab/>
        <w:t>By far the outstanding mystery revealed in the New Testament is the mystery of the church (</w:t>
      </w:r>
      <w:r w:rsidRPr="00150EBA">
        <w:rPr>
          <w:rFonts w:asciiTheme="minorHAnsi" w:hAnsiTheme="minorHAnsi"/>
          <w:i/>
        </w:rPr>
        <w:t>ekklesia</w:t>
      </w:r>
      <w:r w:rsidRPr="0038006D">
        <w:rPr>
          <w:rFonts w:asciiTheme="minorHAnsi" w:hAnsiTheme="minorHAnsi"/>
        </w:rPr>
        <w:t>, assembly)</w:t>
      </w:r>
      <w:r w:rsidR="001D2B78">
        <w:rPr>
          <w:rFonts w:asciiTheme="minorHAnsi" w:hAnsiTheme="minorHAnsi"/>
        </w:rPr>
        <w:t>. This being, the b</w:t>
      </w:r>
      <w:r w:rsidR="0030177C" w:rsidRPr="0038006D">
        <w:rPr>
          <w:rFonts w:asciiTheme="minorHAnsi" w:hAnsiTheme="minorHAnsi"/>
        </w:rPr>
        <w:t>ody of Christ to be, was kept hidden throughout the Old Testament. In fact, it</w:t>
      </w:r>
      <w:r w:rsidR="001D2B78">
        <w:rPr>
          <w:rFonts w:asciiTheme="minorHAnsi" w:hAnsiTheme="minorHAnsi"/>
        </w:rPr>
        <w:t xml:space="preserve"> was</w:t>
      </w:r>
      <w:r w:rsidR="0030177C" w:rsidRPr="0038006D">
        <w:rPr>
          <w:rFonts w:asciiTheme="minorHAnsi" w:hAnsiTheme="minorHAnsi"/>
        </w:rPr>
        <w:t xml:space="preserve"> still hidden in Matthew, Mark, Luke, and John. </w:t>
      </w:r>
    </w:p>
    <w:p w14:paraId="2E00C778" w14:textId="72304828" w:rsidR="007322C7" w:rsidRPr="0038006D" w:rsidRDefault="00131325" w:rsidP="0038006D">
      <w:pPr>
        <w:spacing w:line="360" w:lineRule="auto"/>
        <w:rPr>
          <w:rFonts w:asciiTheme="minorHAnsi" w:hAnsiTheme="minorHAnsi"/>
        </w:rPr>
      </w:pPr>
      <w:r w:rsidRPr="0038006D">
        <w:rPr>
          <w:rFonts w:asciiTheme="minorHAnsi" w:hAnsiTheme="minorHAnsi"/>
        </w:rPr>
        <w:tab/>
      </w:r>
      <w:r w:rsidR="0030177C" w:rsidRPr="0038006D">
        <w:rPr>
          <w:rFonts w:asciiTheme="minorHAnsi" w:hAnsiTheme="minorHAnsi"/>
        </w:rPr>
        <w:t xml:space="preserve">It was first revealed to Paul. </w:t>
      </w:r>
      <w:r w:rsidR="00A77405" w:rsidRPr="0038006D">
        <w:rPr>
          <w:rFonts w:asciiTheme="minorHAnsi" w:hAnsiTheme="minorHAnsi"/>
        </w:rPr>
        <w:t>And it</w:t>
      </w:r>
      <w:r w:rsidRPr="0038006D">
        <w:rPr>
          <w:rFonts w:asciiTheme="minorHAnsi" w:hAnsiTheme="minorHAnsi"/>
        </w:rPr>
        <w:t xml:space="preserve"> was </w:t>
      </w:r>
      <w:r w:rsidR="00351C2E">
        <w:rPr>
          <w:rFonts w:asciiTheme="minorHAnsi" w:hAnsiTheme="minorHAnsi"/>
        </w:rPr>
        <w:t xml:space="preserve">only </w:t>
      </w:r>
      <w:r w:rsidRPr="0038006D">
        <w:rPr>
          <w:rFonts w:asciiTheme="minorHAnsi" w:hAnsiTheme="minorHAnsi"/>
        </w:rPr>
        <w:t>after at le</w:t>
      </w:r>
      <w:r w:rsidR="00351C2E">
        <w:rPr>
          <w:rFonts w:asciiTheme="minorHAnsi" w:hAnsiTheme="minorHAnsi"/>
        </w:rPr>
        <w:t xml:space="preserve">ast 17 plus years of separation, during which Paul received his revelation, that he </w:t>
      </w:r>
      <w:r w:rsidR="007322C7" w:rsidRPr="0038006D">
        <w:rPr>
          <w:rFonts w:asciiTheme="minorHAnsi" w:hAnsiTheme="minorHAnsi"/>
        </w:rPr>
        <w:t>“went up by revelation” and shared what the Lord had revealed to him with the leaders of the followers of the Lord.</w:t>
      </w:r>
    </w:p>
    <w:p w14:paraId="05753FF8" w14:textId="77777777" w:rsidR="0038006D" w:rsidRPr="0038006D" w:rsidRDefault="0038006D" w:rsidP="0038006D">
      <w:pPr>
        <w:spacing w:line="360" w:lineRule="auto"/>
        <w:rPr>
          <w:rFonts w:asciiTheme="minorHAnsi" w:hAnsiTheme="minorHAnsi"/>
        </w:rPr>
      </w:pPr>
    </w:p>
    <w:p w14:paraId="33D53CB5" w14:textId="77777777" w:rsidR="0038006D" w:rsidRPr="0038006D" w:rsidRDefault="0038006D" w:rsidP="0038006D">
      <w:pPr>
        <w:widowControl w:val="0"/>
        <w:autoSpaceDE w:val="0"/>
        <w:autoSpaceDN w:val="0"/>
        <w:adjustRightInd w:val="0"/>
        <w:ind w:left="720"/>
        <w:rPr>
          <w:rFonts w:ascii="Cambria" w:hAnsi="Cambria" w:cs="Cambria"/>
        </w:rPr>
      </w:pPr>
      <w:r w:rsidRPr="0038006D">
        <w:rPr>
          <w:rFonts w:ascii="Cambria" w:hAnsi="Cambria" w:cs="Cambria"/>
          <w:b/>
          <w:bCs/>
        </w:rPr>
        <w:t>Gal. 1:15</w:t>
      </w:r>
      <w:r w:rsidRPr="0038006D">
        <w:rPr>
          <w:rFonts w:ascii="Cambria" w:hAnsi="Cambria" w:cs="Cambria"/>
        </w:rPr>
        <w:t xml:space="preserve"> But when it pleased God, who separated me from my mother’s womb, and called</w:t>
      </w:r>
      <w:r w:rsidRPr="0038006D">
        <w:rPr>
          <w:rFonts w:ascii="Cambria" w:hAnsi="Cambria" w:cs="Cambria"/>
          <w:i/>
          <w:iCs/>
        </w:rPr>
        <w:t xml:space="preserve"> me</w:t>
      </w:r>
      <w:r w:rsidRPr="0038006D">
        <w:rPr>
          <w:rFonts w:ascii="Cambria" w:hAnsi="Cambria" w:cs="Cambria"/>
        </w:rPr>
        <w:t xml:space="preserve"> by his grace, </w:t>
      </w:r>
    </w:p>
    <w:p w14:paraId="1686C406" w14:textId="4E6E1F37" w:rsidR="0038006D" w:rsidRPr="00351C2E" w:rsidRDefault="0038006D" w:rsidP="0038006D">
      <w:pPr>
        <w:widowControl w:val="0"/>
        <w:autoSpaceDE w:val="0"/>
        <w:autoSpaceDN w:val="0"/>
        <w:adjustRightInd w:val="0"/>
        <w:ind w:left="720"/>
        <w:rPr>
          <w:rFonts w:ascii="Cambria" w:hAnsi="Cambria" w:cs="Cambria"/>
          <w:highlight w:val="yellow"/>
        </w:rPr>
      </w:pPr>
      <w:r w:rsidRPr="0038006D">
        <w:rPr>
          <w:rFonts w:ascii="Cambria" w:hAnsi="Cambria" w:cs="Cambria"/>
          <w:b/>
          <w:bCs/>
        </w:rPr>
        <w:t>Gal. 1:16</w:t>
      </w:r>
      <w:r w:rsidRPr="0038006D">
        <w:rPr>
          <w:rFonts w:ascii="Cambria" w:hAnsi="Cambria" w:cs="Cambria"/>
        </w:rPr>
        <w:t xml:space="preserve"> To reveal his Son in me, that I might preach him among the heathen</w:t>
      </w:r>
      <w:r w:rsidR="00351C2E">
        <w:rPr>
          <w:rFonts w:ascii="Cambria" w:hAnsi="Cambria" w:cs="Cambria"/>
        </w:rPr>
        <w:t xml:space="preserve"> [nations, gentiles]</w:t>
      </w:r>
      <w:r w:rsidRPr="0038006D">
        <w:rPr>
          <w:rFonts w:ascii="Cambria" w:hAnsi="Cambria" w:cs="Cambria"/>
        </w:rPr>
        <w:t xml:space="preserve">; </w:t>
      </w:r>
      <w:r w:rsidRPr="00351C2E">
        <w:rPr>
          <w:rFonts w:ascii="Cambria" w:hAnsi="Cambria" w:cs="Cambria"/>
          <w:highlight w:val="yellow"/>
        </w:rPr>
        <w:t xml:space="preserve">immediately I conferred not with flesh and blood: </w:t>
      </w:r>
    </w:p>
    <w:p w14:paraId="4B1ACC9B" w14:textId="77777777" w:rsidR="0038006D" w:rsidRPr="00351C2E" w:rsidRDefault="0038006D" w:rsidP="0038006D">
      <w:pPr>
        <w:widowControl w:val="0"/>
        <w:autoSpaceDE w:val="0"/>
        <w:autoSpaceDN w:val="0"/>
        <w:adjustRightInd w:val="0"/>
        <w:ind w:left="720"/>
        <w:rPr>
          <w:rFonts w:ascii="Cambria" w:hAnsi="Cambria" w:cs="Cambria"/>
          <w:highlight w:val="yellow"/>
        </w:rPr>
      </w:pPr>
      <w:r w:rsidRPr="00351C2E">
        <w:rPr>
          <w:rFonts w:ascii="Cambria" w:hAnsi="Cambria" w:cs="Cambria"/>
          <w:b/>
          <w:bCs/>
          <w:highlight w:val="yellow"/>
        </w:rPr>
        <w:t>Gal. 1:17</w:t>
      </w:r>
      <w:r w:rsidRPr="00351C2E">
        <w:rPr>
          <w:rFonts w:ascii="Cambria" w:hAnsi="Cambria" w:cs="Cambria"/>
          <w:highlight w:val="yellow"/>
        </w:rPr>
        <w:t xml:space="preserve"> Neither went I up to Jerusalem to them which were apostles before me; but I went into Arabia, and returned again unto Damascus. </w:t>
      </w:r>
    </w:p>
    <w:p w14:paraId="5E283983" w14:textId="77777777" w:rsidR="0038006D" w:rsidRPr="0038006D" w:rsidRDefault="0038006D" w:rsidP="0038006D">
      <w:pPr>
        <w:widowControl w:val="0"/>
        <w:autoSpaceDE w:val="0"/>
        <w:autoSpaceDN w:val="0"/>
        <w:adjustRightInd w:val="0"/>
        <w:ind w:left="720"/>
        <w:rPr>
          <w:rFonts w:ascii="Cambria" w:hAnsi="Cambria" w:cs="Cambria"/>
        </w:rPr>
      </w:pPr>
      <w:r w:rsidRPr="00351C2E">
        <w:rPr>
          <w:rFonts w:ascii="Cambria" w:hAnsi="Cambria" w:cs="Cambria"/>
          <w:b/>
          <w:bCs/>
          <w:highlight w:val="yellow"/>
        </w:rPr>
        <w:t>Gal. 1:18</w:t>
      </w:r>
      <w:r w:rsidRPr="00351C2E">
        <w:rPr>
          <w:rFonts w:ascii="Cambria" w:hAnsi="Cambria" w:cs="Cambria"/>
          <w:highlight w:val="yellow"/>
        </w:rPr>
        <w:t xml:space="preserve"> Then after three years I went up to Jerusalem to see Peter, and abode with him fifteen days.</w:t>
      </w:r>
      <w:r w:rsidRPr="0038006D">
        <w:rPr>
          <w:rFonts w:ascii="Cambria" w:hAnsi="Cambria" w:cs="Cambria"/>
        </w:rPr>
        <w:t xml:space="preserve"> </w:t>
      </w:r>
    </w:p>
    <w:p w14:paraId="48334350" w14:textId="77777777" w:rsidR="0038006D" w:rsidRPr="0038006D" w:rsidRDefault="0038006D" w:rsidP="0038006D">
      <w:pPr>
        <w:widowControl w:val="0"/>
        <w:autoSpaceDE w:val="0"/>
        <w:autoSpaceDN w:val="0"/>
        <w:adjustRightInd w:val="0"/>
        <w:ind w:left="720"/>
        <w:rPr>
          <w:rFonts w:ascii="Cambria" w:hAnsi="Cambria" w:cs="Cambria"/>
        </w:rPr>
      </w:pPr>
      <w:r w:rsidRPr="0038006D">
        <w:rPr>
          <w:rFonts w:ascii="Cambria" w:hAnsi="Cambria" w:cs="Cambria"/>
          <w:b/>
          <w:bCs/>
        </w:rPr>
        <w:t>Gal. 1:19</w:t>
      </w:r>
      <w:r w:rsidRPr="0038006D">
        <w:rPr>
          <w:rFonts w:ascii="Cambria" w:hAnsi="Cambria" w:cs="Cambria"/>
        </w:rPr>
        <w:t xml:space="preserve"> But other of the apostles saw I none, save James the Lord’s brother. </w:t>
      </w:r>
    </w:p>
    <w:p w14:paraId="71AA1D0A" w14:textId="77777777" w:rsidR="0038006D" w:rsidRPr="0038006D" w:rsidRDefault="0038006D" w:rsidP="0038006D">
      <w:pPr>
        <w:widowControl w:val="0"/>
        <w:autoSpaceDE w:val="0"/>
        <w:autoSpaceDN w:val="0"/>
        <w:adjustRightInd w:val="0"/>
        <w:ind w:left="720"/>
        <w:rPr>
          <w:rFonts w:ascii="Cambria" w:hAnsi="Cambria" w:cs="Cambria"/>
        </w:rPr>
      </w:pPr>
      <w:r w:rsidRPr="0038006D">
        <w:rPr>
          <w:rFonts w:ascii="Cambria" w:hAnsi="Cambria" w:cs="Cambria"/>
          <w:b/>
          <w:bCs/>
        </w:rPr>
        <w:t>Gal. 1:20</w:t>
      </w:r>
      <w:r w:rsidRPr="0038006D">
        <w:rPr>
          <w:rFonts w:ascii="Cambria" w:hAnsi="Cambria" w:cs="Cambria"/>
        </w:rPr>
        <w:t xml:space="preserve"> Now the things which I write unto you, behold, before God, I lie not. </w:t>
      </w:r>
    </w:p>
    <w:p w14:paraId="262905B1" w14:textId="77777777" w:rsidR="0038006D" w:rsidRPr="00351C2E" w:rsidRDefault="0038006D" w:rsidP="0038006D">
      <w:pPr>
        <w:widowControl w:val="0"/>
        <w:autoSpaceDE w:val="0"/>
        <w:autoSpaceDN w:val="0"/>
        <w:adjustRightInd w:val="0"/>
        <w:ind w:left="720"/>
        <w:rPr>
          <w:rFonts w:ascii="Cambria" w:hAnsi="Cambria" w:cs="Cambria"/>
          <w:highlight w:val="yellow"/>
        </w:rPr>
      </w:pPr>
      <w:r w:rsidRPr="0038006D">
        <w:rPr>
          <w:rFonts w:ascii="Cambria" w:hAnsi="Cambria" w:cs="Cambria"/>
          <w:b/>
          <w:bCs/>
        </w:rPr>
        <w:t>Gal. 1:21</w:t>
      </w:r>
      <w:r w:rsidRPr="0038006D">
        <w:rPr>
          <w:rFonts w:ascii="Cambria" w:hAnsi="Cambria" w:cs="Cambria"/>
        </w:rPr>
        <w:t xml:space="preserve"> </w:t>
      </w:r>
      <w:r w:rsidRPr="00351C2E">
        <w:rPr>
          <w:rFonts w:ascii="Cambria" w:hAnsi="Cambria" w:cs="Cambria"/>
          <w:highlight w:val="yellow"/>
        </w:rPr>
        <w:t xml:space="preserve">Afterwards I came into the regions of Syria and Cilicia; </w:t>
      </w:r>
    </w:p>
    <w:p w14:paraId="0ECC10ED" w14:textId="77777777" w:rsidR="0038006D" w:rsidRPr="00351C2E" w:rsidRDefault="0038006D" w:rsidP="0038006D">
      <w:pPr>
        <w:widowControl w:val="0"/>
        <w:autoSpaceDE w:val="0"/>
        <w:autoSpaceDN w:val="0"/>
        <w:adjustRightInd w:val="0"/>
        <w:ind w:left="720"/>
        <w:rPr>
          <w:rFonts w:ascii="Cambria" w:hAnsi="Cambria" w:cs="Cambria"/>
          <w:highlight w:val="yellow"/>
        </w:rPr>
      </w:pPr>
      <w:r w:rsidRPr="00351C2E">
        <w:rPr>
          <w:rFonts w:ascii="Cambria" w:hAnsi="Cambria" w:cs="Cambria"/>
          <w:b/>
          <w:bCs/>
          <w:highlight w:val="yellow"/>
        </w:rPr>
        <w:t>Gal. 1:22</w:t>
      </w:r>
      <w:r w:rsidRPr="00351C2E">
        <w:rPr>
          <w:rFonts w:ascii="Cambria" w:hAnsi="Cambria" w:cs="Cambria"/>
          <w:highlight w:val="yellow"/>
        </w:rPr>
        <w:t xml:space="preserve"> And was unknown by face unto the churches of Judaea which were in Christ: </w:t>
      </w:r>
    </w:p>
    <w:p w14:paraId="45B1FB5C" w14:textId="77777777" w:rsidR="0038006D" w:rsidRPr="00351C2E" w:rsidRDefault="0038006D" w:rsidP="0038006D">
      <w:pPr>
        <w:widowControl w:val="0"/>
        <w:autoSpaceDE w:val="0"/>
        <w:autoSpaceDN w:val="0"/>
        <w:adjustRightInd w:val="0"/>
        <w:ind w:left="720"/>
        <w:rPr>
          <w:rFonts w:ascii="Cambria" w:hAnsi="Cambria" w:cs="Cambria"/>
          <w:highlight w:val="yellow"/>
        </w:rPr>
      </w:pPr>
      <w:r w:rsidRPr="00351C2E">
        <w:rPr>
          <w:rFonts w:ascii="Cambria" w:hAnsi="Cambria" w:cs="Cambria"/>
          <w:b/>
          <w:bCs/>
          <w:highlight w:val="yellow"/>
        </w:rPr>
        <w:t>Gal. 1:23</w:t>
      </w:r>
      <w:r w:rsidRPr="00351C2E">
        <w:rPr>
          <w:rFonts w:ascii="Cambria" w:hAnsi="Cambria" w:cs="Cambria"/>
          <w:highlight w:val="yellow"/>
        </w:rPr>
        <w:t xml:space="preserve"> But they had heard only, That he which persecuted us in times past now preacheth the faith which once he destroyed. </w:t>
      </w:r>
    </w:p>
    <w:p w14:paraId="5804D927" w14:textId="77777777" w:rsidR="0038006D" w:rsidRPr="00351C2E" w:rsidRDefault="0038006D" w:rsidP="0038006D">
      <w:pPr>
        <w:widowControl w:val="0"/>
        <w:autoSpaceDE w:val="0"/>
        <w:autoSpaceDN w:val="0"/>
        <w:adjustRightInd w:val="0"/>
        <w:ind w:left="720"/>
        <w:rPr>
          <w:rFonts w:ascii="Cambria" w:hAnsi="Cambria" w:cs="Cambria"/>
          <w:highlight w:val="yellow"/>
        </w:rPr>
      </w:pPr>
      <w:r w:rsidRPr="00351C2E">
        <w:rPr>
          <w:rFonts w:ascii="Cambria" w:hAnsi="Cambria" w:cs="Cambria"/>
          <w:b/>
          <w:bCs/>
          <w:highlight w:val="yellow"/>
        </w:rPr>
        <w:t>Gal. 1:24</w:t>
      </w:r>
      <w:r w:rsidRPr="00351C2E">
        <w:rPr>
          <w:rFonts w:ascii="Cambria" w:hAnsi="Cambria" w:cs="Cambria"/>
          <w:highlight w:val="yellow"/>
        </w:rPr>
        <w:t xml:space="preserve"> And they glorified God in me. </w:t>
      </w:r>
    </w:p>
    <w:p w14:paraId="4D0B9A1D" w14:textId="77777777" w:rsidR="0038006D" w:rsidRPr="0038006D" w:rsidRDefault="0038006D" w:rsidP="0038006D">
      <w:pPr>
        <w:widowControl w:val="0"/>
        <w:autoSpaceDE w:val="0"/>
        <w:autoSpaceDN w:val="0"/>
        <w:adjustRightInd w:val="0"/>
        <w:ind w:left="720"/>
        <w:rPr>
          <w:rFonts w:ascii="Cambria" w:hAnsi="Cambria" w:cs="Cambria"/>
        </w:rPr>
      </w:pPr>
      <w:r w:rsidRPr="00351C2E">
        <w:rPr>
          <w:rFonts w:ascii="Cambria" w:hAnsi="Cambria" w:cs="Cambria"/>
          <w:b/>
          <w:bCs/>
          <w:highlight w:val="yellow"/>
        </w:rPr>
        <w:t>Gal. 2:1</w:t>
      </w:r>
      <w:r w:rsidRPr="00351C2E">
        <w:rPr>
          <w:rFonts w:ascii="Cambria" w:hAnsi="Cambria" w:cs="Cambria"/>
          <w:highlight w:val="yellow"/>
        </w:rPr>
        <w:t xml:space="preserve"> ¶ Then fourteen years after I went up again to Jerusalem with Barnabas, and took Titus with </w:t>
      </w:r>
      <w:r w:rsidRPr="00351C2E">
        <w:rPr>
          <w:rFonts w:ascii="Cambria" w:hAnsi="Cambria" w:cs="Cambria"/>
          <w:i/>
          <w:iCs/>
          <w:highlight w:val="yellow"/>
        </w:rPr>
        <w:t>me</w:t>
      </w:r>
      <w:r w:rsidRPr="00351C2E">
        <w:rPr>
          <w:rFonts w:ascii="Cambria" w:hAnsi="Cambria" w:cs="Cambria"/>
          <w:highlight w:val="yellow"/>
        </w:rPr>
        <w:t xml:space="preserve"> also.</w:t>
      </w:r>
      <w:r w:rsidRPr="0038006D">
        <w:rPr>
          <w:rFonts w:ascii="Cambria" w:hAnsi="Cambria" w:cs="Cambria"/>
        </w:rPr>
        <w:t xml:space="preserve"> </w:t>
      </w:r>
    </w:p>
    <w:p w14:paraId="7E23ADFC" w14:textId="5124286B" w:rsidR="0038006D" w:rsidRPr="0038006D" w:rsidRDefault="0038006D" w:rsidP="0038006D">
      <w:pPr>
        <w:ind w:left="720"/>
        <w:rPr>
          <w:rFonts w:asciiTheme="minorHAnsi" w:hAnsiTheme="minorHAnsi"/>
        </w:rPr>
      </w:pPr>
      <w:r w:rsidRPr="0038006D">
        <w:rPr>
          <w:rFonts w:ascii="Cambria" w:hAnsi="Cambria" w:cs="Cambria"/>
          <w:b/>
          <w:bCs/>
        </w:rPr>
        <w:t>Gal. 2:2</w:t>
      </w:r>
      <w:r w:rsidRPr="0038006D">
        <w:rPr>
          <w:rFonts w:ascii="Cambria" w:hAnsi="Cambria" w:cs="Cambria"/>
        </w:rPr>
        <w:t xml:space="preserve"> </w:t>
      </w:r>
      <w:r w:rsidRPr="00962CFF">
        <w:rPr>
          <w:rFonts w:ascii="Cambria" w:hAnsi="Cambria" w:cs="Cambria"/>
          <w:highlight w:val="yellow"/>
        </w:rPr>
        <w:t>And I went up by revelation, and communicated unto them that gospel which I preach among the Gentiles,</w:t>
      </w:r>
      <w:r w:rsidRPr="0038006D">
        <w:rPr>
          <w:rFonts w:ascii="Cambria" w:hAnsi="Cambria" w:cs="Cambria"/>
        </w:rPr>
        <w:t xml:space="preserve"> but privately to them which were of reputation, lest by any means I should run, or had run, in vain.</w:t>
      </w:r>
    </w:p>
    <w:p w14:paraId="7B3F3EC2" w14:textId="6EF112DE" w:rsidR="00986F4E" w:rsidRPr="0038006D" w:rsidRDefault="0030177C" w:rsidP="0038006D">
      <w:pPr>
        <w:spacing w:line="360" w:lineRule="auto"/>
        <w:rPr>
          <w:rFonts w:asciiTheme="minorHAnsi" w:hAnsiTheme="minorHAnsi"/>
        </w:rPr>
      </w:pPr>
      <w:r w:rsidRPr="0038006D">
        <w:rPr>
          <w:rFonts w:asciiTheme="minorHAnsi" w:hAnsiTheme="minorHAnsi"/>
        </w:rPr>
        <w:t xml:space="preserve"> </w:t>
      </w:r>
    </w:p>
    <w:p w14:paraId="1B83CE99" w14:textId="7F1B8D5A" w:rsidR="00A015AB" w:rsidRDefault="00962CFF" w:rsidP="0038006D">
      <w:pPr>
        <w:spacing w:line="360" w:lineRule="auto"/>
        <w:rPr>
          <w:rFonts w:asciiTheme="minorHAnsi" w:hAnsiTheme="minorHAnsi"/>
        </w:rPr>
      </w:pPr>
      <w:r>
        <w:rPr>
          <w:rFonts w:asciiTheme="minorHAnsi" w:hAnsiTheme="minorHAnsi"/>
        </w:rPr>
        <w:t>What Paul received was the revelation of the hidden mystery, the mystery of the church, the assembly which is the body of Christ.</w:t>
      </w:r>
    </w:p>
    <w:p w14:paraId="76824846" w14:textId="77777777" w:rsidR="00962CFF" w:rsidRDefault="00962CFF" w:rsidP="0038006D">
      <w:pPr>
        <w:spacing w:line="360" w:lineRule="auto"/>
        <w:rPr>
          <w:rFonts w:asciiTheme="minorHAnsi" w:hAnsiTheme="minorHAnsi"/>
        </w:rPr>
      </w:pPr>
    </w:p>
    <w:p w14:paraId="60D525A4" w14:textId="77777777" w:rsidR="002B79A9" w:rsidRDefault="00962CFF" w:rsidP="00962CFF">
      <w:pPr>
        <w:spacing w:line="360" w:lineRule="auto"/>
        <w:jc w:val="center"/>
        <w:rPr>
          <w:rFonts w:asciiTheme="minorHAnsi" w:hAnsiTheme="minorHAnsi"/>
        </w:rPr>
      </w:pPr>
      <w:r w:rsidRPr="0038006D">
        <w:rPr>
          <w:rFonts w:asciiTheme="minorHAnsi" w:hAnsiTheme="minorHAnsi"/>
        </w:rPr>
        <w:t xml:space="preserve">The </w:t>
      </w:r>
      <w:r w:rsidR="002B79A9">
        <w:rPr>
          <w:rFonts w:asciiTheme="minorHAnsi" w:hAnsiTheme="minorHAnsi"/>
        </w:rPr>
        <w:t xml:space="preserve">Hidden </w:t>
      </w:r>
      <w:r w:rsidRPr="0038006D">
        <w:rPr>
          <w:rFonts w:asciiTheme="minorHAnsi" w:hAnsiTheme="minorHAnsi"/>
        </w:rPr>
        <w:t xml:space="preserve">Mystery </w:t>
      </w:r>
    </w:p>
    <w:p w14:paraId="38950E71" w14:textId="439A9EA7" w:rsidR="00962CFF" w:rsidRPr="0038006D" w:rsidRDefault="00150EBA" w:rsidP="00962CFF">
      <w:pPr>
        <w:spacing w:line="360" w:lineRule="auto"/>
        <w:jc w:val="center"/>
        <w:rPr>
          <w:rFonts w:asciiTheme="minorHAnsi" w:hAnsiTheme="minorHAnsi"/>
        </w:rPr>
      </w:pPr>
      <w:r>
        <w:rPr>
          <w:rFonts w:asciiTheme="minorHAnsi" w:hAnsiTheme="minorHAnsi"/>
        </w:rPr>
        <w:t xml:space="preserve">of </w:t>
      </w:r>
      <w:r w:rsidR="002B79A9">
        <w:rPr>
          <w:rFonts w:asciiTheme="minorHAnsi" w:hAnsiTheme="minorHAnsi"/>
        </w:rPr>
        <w:t xml:space="preserve">The Assembly </w:t>
      </w:r>
    </w:p>
    <w:p w14:paraId="48CCDC7F" w14:textId="4344DB37" w:rsidR="00962CFF" w:rsidRDefault="00150EBA" w:rsidP="00962CFF">
      <w:pPr>
        <w:spacing w:line="360" w:lineRule="auto"/>
        <w:jc w:val="center"/>
        <w:rPr>
          <w:rFonts w:asciiTheme="minorHAnsi" w:hAnsiTheme="minorHAnsi"/>
        </w:rPr>
      </w:pPr>
      <w:r>
        <w:rPr>
          <w:rFonts w:asciiTheme="minorHAnsi" w:hAnsiTheme="minorHAnsi"/>
        </w:rPr>
        <w:t xml:space="preserve">of </w:t>
      </w:r>
      <w:r w:rsidR="00962CFF" w:rsidRPr="0038006D">
        <w:rPr>
          <w:rFonts w:asciiTheme="minorHAnsi" w:hAnsiTheme="minorHAnsi"/>
        </w:rPr>
        <w:t>The Body of Christ</w:t>
      </w:r>
    </w:p>
    <w:p w14:paraId="6C57E27C" w14:textId="77777777" w:rsidR="002B79A9" w:rsidRDefault="002B79A9" w:rsidP="00962CFF">
      <w:pPr>
        <w:spacing w:line="360" w:lineRule="auto"/>
        <w:jc w:val="center"/>
        <w:rPr>
          <w:rFonts w:asciiTheme="minorHAnsi" w:hAnsiTheme="minorHAnsi"/>
        </w:rPr>
      </w:pPr>
    </w:p>
    <w:p w14:paraId="029891A8" w14:textId="347965FE" w:rsidR="002B79A9" w:rsidRPr="0038006D" w:rsidRDefault="00D03E70" w:rsidP="002B79A9">
      <w:pPr>
        <w:spacing w:line="360" w:lineRule="auto"/>
        <w:rPr>
          <w:rFonts w:asciiTheme="minorHAnsi" w:hAnsiTheme="minorHAnsi"/>
        </w:rPr>
      </w:pPr>
      <w:r>
        <w:rPr>
          <w:rFonts w:asciiTheme="minorHAnsi" w:hAnsiTheme="minorHAnsi"/>
        </w:rPr>
        <w:t xml:space="preserve">The following verses speak of </w:t>
      </w:r>
      <w:r w:rsidR="00150EBA">
        <w:rPr>
          <w:rFonts w:asciiTheme="minorHAnsi" w:hAnsiTheme="minorHAnsi"/>
        </w:rPr>
        <w:t>a plan in the mind of God from before the world.</w:t>
      </w:r>
      <w:r w:rsidR="001D2B78">
        <w:rPr>
          <w:rFonts w:asciiTheme="minorHAnsi" w:hAnsiTheme="minorHAnsi"/>
        </w:rPr>
        <w:t xml:space="preserve"> But a mystery that was hidden in Him.</w:t>
      </w:r>
    </w:p>
    <w:p w14:paraId="5F0AB380" w14:textId="77777777" w:rsidR="00962CFF" w:rsidRDefault="00962CFF" w:rsidP="0038006D">
      <w:pPr>
        <w:spacing w:line="360" w:lineRule="auto"/>
        <w:rPr>
          <w:rFonts w:asciiTheme="minorHAnsi" w:hAnsiTheme="minorHAnsi"/>
        </w:rPr>
      </w:pPr>
    </w:p>
    <w:p w14:paraId="55F5E9BF" w14:textId="561515C2" w:rsidR="00323A07" w:rsidRPr="0069227A" w:rsidRDefault="00323A07" w:rsidP="00D03E70">
      <w:pPr>
        <w:ind w:left="720"/>
        <w:rPr>
          <w:rFonts w:ascii="Cambria" w:hAnsi="Cambria" w:cs="Cambria"/>
        </w:rPr>
      </w:pPr>
      <w:r w:rsidRPr="0069227A">
        <w:rPr>
          <w:rFonts w:ascii="Cambria" w:hAnsi="Cambria" w:cs="Cambria"/>
          <w:b/>
          <w:bCs/>
        </w:rPr>
        <w:t>Rom. 16:25</w:t>
      </w:r>
      <w:r w:rsidRPr="0069227A">
        <w:rPr>
          <w:rFonts w:ascii="Cambria" w:hAnsi="Cambria" w:cs="Cambria"/>
        </w:rPr>
        <w:t xml:space="preserve"> ¶ Now to him that is of power to stablish you according to my gospel, and the preaching of Jesus Christ, according to the revelation of the </w:t>
      </w:r>
      <w:r w:rsidRPr="0069227A">
        <w:rPr>
          <w:rFonts w:ascii="Cambria" w:hAnsi="Cambria" w:cs="Cambria"/>
          <w:b/>
          <w:bCs/>
        </w:rPr>
        <w:t>mystery</w:t>
      </w:r>
      <w:r w:rsidRPr="0069227A">
        <w:rPr>
          <w:rFonts w:ascii="Cambria" w:hAnsi="Cambria" w:cs="Cambria"/>
        </w:rPr>
        <w:t>, which was kept secret since the world began,</w:t>
      </w:r>
    </w:p>
    <w:p w14:paraId="01F0975C" w14:textId="77777777" w:rsidR="00323A07" w:rsidRPr="0069227A" w:rsidRDefault="00323A07" w:rsidP="00D03E70">
      <w:pPr>
        <w:ind w:left="720"/>
        <w:rPr>
          <w:rFonts w:ascii="Cambria" w:hAnsi="Cambria" w:cs="Cambria"/>
        </w:rPr>
      </w:pPr>
    </w:p>
    <w:p w14:paraId="64F91B3F" w14:textId="77777777" w:rsidR="00524DFB" w:rsidRPr="0069227A" w:rsidRDefault="00524DFB" w:rsidP="00D03E70">
      <w:pPr>
        <w:widowControl w:val="0"/>
        <w:autoSpaceDE w:val="0"/>
        <w:autoSpaceDN w:val="0"/>
        <w:adjustRightInd w:val="0"/>
        <w:ind w:left="720"/>
        <w:rPr>
          <w:rFonts w:ascii="Cambria" w:hAnsi="Cambria" w:cs="Cambria"/>
        </w:rPr>
      </w:pPr>
      <w:r w:rsidRPr="0069227A">
        <w:rPr>
          <w:rFonts w:ascii="Cambria" w:hAnsi="Cambria" w:cs="Cambria"/>
          <w:b/>
          <w:bCs/>
        </w:rPr>
        <w:t>Rom. 16:25</w:t>
      </w:r>
      <w:r w:rsidRPr="0069227A">
        <w:rPr>
          <w:rFonts w:ascii="Cambria" w:hAnsi="Cambria" w:cs="Cambria"/>
        </w:rPr>
        <w:t xml:space="preserve"> ¶ Now to him that is of power to stablish you according to my gospel, and the preaching of Jesus Christ, according to the revelation of the mystery, which was kept secret since the world began, </w:t>
      </w:r>
    </w:p>
    <w:p w14:paraId="05EB5CC6" w14:textId="43973214" w:rsidR="00323A07" w:rsidRPr="0069227A" w:rsidRDefault="00524DFB" w:rsidP="00D03E70">
      <w:pPr>
        <w:ind w:left="720"/>
        <w:rPr>
          <w:rFonts w:ascii="Cambria" w:hAnsi="Cambria" w:cs="Cambria"/>
        </w:rPr>
      </w:pPr>
      <w:r w:rsidRPr="0069227A">
        <w:rPr>
          <w:rFonts w:ascii="Cambria" w:hAnsi="Cambria" w:cs="Cambria"/>
          <w:b/>
          <w:bCs/>
        </w:rPr>
        <w:t>Rom. 16:26</w:t>
      </w:r>
      <w:r w:rsidRPr="0069227A">
        <w:rPr>
          <w:rFonts w:ascii="Cambria" w:hAnsi="Cambria" w:cs="Cambria"/>
        </w:rPr>
        <w:t xml:space="preserve"> But now is made manifest, and by the scriptures of the prophets, according to the commandment of the everlasting God, made known to all nations for the obedience of faith:</w:t>
      </w:r>
    </w:p>
    <w:p w14:paraId="48A08061" w14:textId="77777777" w:rsidR="00524DFB" w:rsidRPr="0069227A" w:rsidRDefault="00524DFB" w:rsidP="00D03E70">
      <w:pPr>
        <w:ind w:left="720"/>
        <w:rPr>
          <w:rFonts w:ascii="Cambria" w:hAnsi="Cambria" w:cs="Cambria"/>
        </w:rPr>
      </w:pPr>
    </w:p>
    <w:p w14:paraId="5069DE22" w14:textId="087B907A" w:rsidR="00524DFB" w:rsidRPr="0069227A" w:rsidRDefault="00524DFB" w:rsidP="00D03E70">
      <w:pPr>
        <w:ind w:left="720"/>
        <w:rPr>
          <w:rFonts w:ascii="Cambria" w:hAnsi="Cambria" w:cs="Cambria"/>
        </w:rPr>
      </w:pPr>
      <w:r w:rsidRPr="0069227A">
        <w:rPr>
          <w:rFonts w:ascii="Cambria" w:hAnsi="Cambria" w:cs="Cambria"/>
          <w:b/>
          <w:bCs/>
        </w:rPr>
        <w:t>1Cor. 2:7</w:t>
      </w:r>
      <w:r w:rsidRPr="0069227A">
        <w:rPr>
          <w:rFonts w:ascii="Cambria" w:hAnsi="Cambria" w:cs="Cambria"/>
        </w:rPr>
        <w:t xml:space="preserve"> But we speak the wisdom of God in a mystery, </w:t>
      </w:r>
      <w:r w:rsidRPr="0069227A">
        <w:rPr>
          <w:rFonts w:ascii="Cambria" w:hAnsi="Cambria" w:cs="Cambria"/>
          <w:i/>
          <w:iCs/>
        </w:rPr>
        <w:t>even</w:t>
      </w:r>
      <w:r w:rsidRPr="0069227A">
        <w:rPr>
          <w:rFonts w:ascii="Cambria" w:hAnsi="Cambria" w:cs="Cambria"/>
        </w:rPr>
        <w:t xml:space="preserve"> the hidden</w:t>
      </w:r>
      <w:r w:rsidRPr="0069227A">
        <w:rPr>
          <w:rFonts w:ascii="Cambria" w:hAnsi="Cambria" w:cs="Cambria"/>
          <w:i/>
          <w:iCs/>
        </w:rPr>
        <w:t xml:space="preserve"> wisdom</w:t>
      </w:r>
      <w:r w:rsidRPr="0069227A">
        <w:rPr>
          <w:rFonts w:ascii="Cambria" w:hAnsi="Cambria" w:cs="Cambria"/>
        </w:rPr>
        <w:t>, which God ordained before the world unto our glory:</w:t>
      </w:r>
    </w:p>
    <w:p w14:paraId="7F6C0DE7" w14:textId="77777777" w:rsidR="0069227A" w:rsidRPr="0069227A" w:rsidRDefault="0069227A" w:rsidP="00D03E70">
      <w:pPr>
        <w:ind w:left="720"/>
        <w:rPr>
          <w:rFonts w:ascii="Cambria" w:hAnsi="Cambria" w:cs="Cambria"/>
        </w:rPr>
      </w:pPr>
    </w:p>
    <w:p w14:paraId="00ED6CB1" w14:textId="77777777" w:rsidR="0069227A" w:rsidRPr="0069227A" w:rsidRDefault="0069227A" w:rsidP="00D03E70">
      <w:pPr>
        <w:widowControl w:val="0"/>
        <w:autoSpaceDE w:val="0"/>
        <w:autoSpaceDN w:val="0"/>
        <w:adjustRightInd w:val="0"/>
        <w:ind w:left="720"/>
        <w:rPr>
          <w:rFonts w:ascii="Cambria" w:hAnsi="Cambria" w:cs="Cambria"/>
        </w:rPr>
      </w:pPr>
      <w:r w:rsidRPr="0069227A">
        <w:rPr>
          <w:rFonts w:ascii="Cambria" w:hAnsi="Cambria" w:cs="Cambria"/>
          <w:b/>
          <w:bCs/>
        </w:rPr>
        <w:t>Eph. 3:3</w:t>
      </w:r>
      <w:r w:rsidRPr="0069227A">
        <w:rPr>
          <w:rFonts w:ascii="Cambria" w:hAnsi="Cambria" w:cs="Cambria"/>
        </w:rPr>
        <w:t xml:space="preserve"> How that by revelation he made known unto me the mystery; (as I wrote afore in few words, </w:t>
      </w:r>
    </w:p>
    <w:p w14:paraId="2F6F8537" w14:textId="77777777" w:rsidR="0069227A" w:rsidRPr="0069227A" w:rsidRDefault="0069227A" w:rsidP="00D03E70">
      <w:pPr>
        <w:widowControl w:val="0"/>
        <w:autoSpaceDE w:val="0"/>
        <w:autoSpaceDN w:val="0"/>
        <w:adjustRightInd w:val="0"/>
        <w:ind w:left="720"/>
        <w:rPr>
          <w:rFonts w:ascii="Cambria" w:hAnsi="Cambria" w:cs="Cambria"/>
        </w:rPr>
      </w:pPr>
      <w:r w:rsidRPr="0069227A">
        <w:rPr>
          <w:rFonts w:ascii="Cambria" w:hAnsi="Cambria" w:cs="Cambria"/>
          <w:b/>
          <w:bCs/>
        </w:rPr>
        <w:t>Eph. 3:4</w:t>
      </w:r>
      <w:r w:rsidRPr="0069227A">
        <w:rPr>
          <w:rFonts w:ascii="Cambria" w:hAnsi="Cambria" w:cs="Cambria"/>
        </w:rPr>
        <w:t xml:space="preserve"> Whereby, when ye read, ye may understand my knowledge in the mystery of Christ) </w:t>
      </w:r>
    </w:p>
    <w:p w14:paraId="64564A53" w14:textId="77777777" w:rsidR="0069227A" w:rsidRPr="0069227A" w:rsidRDefault="0069227A" w:rsidP="00D03E70">
      <w:pPr>
        <w:widowControl w:val="0"/>
        <w:autoSpaceDE w:val="0"/>
        <w:autoSpaceDN w:val="0"/>
        <w:adjustRightInd w:val="0"/>
        <w:ind w:left="720"/>
        <w:rPr>
          <w:rFonts w:ascii="Cambria" w:hAnsi="Cambria" w:cs="Cambria"/>
        </w:rPr>
      </w:pPr>
      <w:r w:rsidRPr="0069227A">
        <w:rPr>
          <w:rFonts w:ascii="Cambria" w:hAnsi="Cambria" w:cs="Cambria"/>
          <w:b/>
          <w:bCs/>
        </w:rPr>
        <w:t>Eph. 3:5</w:t>
      </w:r>
      <w:r w:rsidRPr="0069227A">
        <w:rPr>
          <w:rFonts w:ascii="Cambria" w:hAnsi="Cambria" w:cs="Cambria"/>
        </w:rPr>
        <w:t xml:space="preserve"> Which in other ages was not made known unto the sons of men, as it is now revealed unto his holy apostles and prophets by the Spirit; </w:t>
      </w:r>
    </w:p>
    <w:p w14:paraId="6784C671" w14:textId="679423BD" w:rsidR="0069227A" w:rsidRDefault="0069227A" w:rsidP="00D03E70">
      <w:pPr>
        <w:ind w:left="720"/>
        <w:rPr>
          <w:rFonts w:ascii="Cambria" w:hAnsi="Cambria" w:cs="Cambria"/>
        </w:rPr>
      </w:pPr>
      <w:r w:rsidRPr="0069227A">
        <w:rPr>
          <w:rFonts w:ascii="Cambria" w:hAnsi="Cambria" w:cs="Cambria"/>
          <w:b/>
          <w:bCs/>
        </w:rPr>
        <w:t>Eph. 3:6</w:t>
      </w:r>
      <w:r w:rsidRPr="0069227A">
        <w:rPr>
          <w:rFonts w:ascii="Cambria" w:hAnsi="Cambria" w:cs="Cambria"/>
        </w:rPr>
        <w:t xml:space="preserve"> That the Gentiles should be fellowheirs, and of the same body, and partakers of his promise in Christ by the gospel:</w:t>
      </w:r>
    </w:p>
    <w:p w14:paraId="19DD0BC5" w14:textId="77777777" w:rsidR="002B79A9" w:rsidRDefault="002B79A9" w:rsidP="00D03E70">
      <w:pPr>
        <w:ind w:left="720"/>
        <w:rPr>
          <w:rFonts w:ascii="Cambria" w:hAnsi="Cambria" w:cs="Cambria"/>
        </w:rPr>
      </w:pPr>
    </w:p>
    <w:p w14:paraId="764DA436" w14:textId="77777777" w:rsidR="002B79A9" w:rsidRPr="0069227A" w:rsidRDefault="002B79A9" w:rsidP="00D03E70">
      <w:pPr>
        <w:widowControl w:val="0"/>
        <w:autoSpaceDE w:val="0"/>
        <w:autoSpaceDN w:val="0"/>
        <w:adjustRightInd w:val="0"/>
        <w:ind w:left="720"/>
        <w:rPr>
          <w:rFonts w:ascii="Cambria" w:hAnsi="Cambria" w:cs="Cambria"/>
        </w:rPr>
      </w:pPr>
      <w:r w:rsidRPr="0069227A">
        <w:rPr>
          <w:rFonts w:ascii="Cambria" w:hAnsi="Cambria" w:cs="Cambria"/>
          <w:b/>
          <w:bCs/>
        </w:rPr>
        <w:t>Eph. 3:9</w:t>
      </w:r>
      <w:r w:rsidRPr="0069227A">
        <w:rPr>
          <w:rFonts w:ascii="Cambria" w:hAnsi="Cambria" w:cs="Cambria"/>
        </w:rPr>
        <w:t xml:space="preserve"> And to make all</w:t>
      </w:r>
      <w:r w:rsidRPr="0069227A">
        <w:rPr>
          <w:rFonts w:ascii="Cambria" w:hAnsi="Cambria" w:cs="Cambria"/>
          <w:i/>
          <w:iCs/>
        </w:rPr>
        <w:t xml:space="preserve"> men</w:t>
      </w:r>
      <w:r w:rsidRPr="0069227A">
        <w:rPr>
          <w:rFonts w:ascii="Cambria" w:hAnsi="Cambria" w:cs="Cambria"/>
        </w:rPr>
        <w:t xml:space="preserve"> see what</w:t>
      </w:r>
      <w:r w:rsidRPr="0069227A">
        <w:rPr>
          <w:rFonts w:ascii="Cambria" w:hAnsi="Cambria" w:cs="Cambria"/>
          <w:i/>
          <w:iCs/>
        </w:rPr>
        <w:t xml:space="preserve"> is</w:t>
      </w:r>
      <w:r w:rsidRPr="0069227A">
        <w:rPr>
          <w:rFonts w:ascii="Cambria" w:hAnsi="Cambria" w:cs="Cambria"/>
        </w:rPr>
        <w:t xml:space="preserve"> the fellowship of the mystery, which from the beginning of the world hath been hid in God, who created all things by Jesus Christ: </w:t>
      </w:r>
    </w:p>
    <w:p w14:paraId="1BA1A7C7" w14:textId="77777777" w:rsidR="002B79A9" w:rsidRPr="0069227A" w:rsidRDefault="002B79A9" w:rsidP="00D03E70">
      <w:pPr>
        <w:widowControl w:val="0"/>
        <w:autoSpaceDE w:val="0"/>
        <w:autoSpaceDN w:val="0"/>
        <w:adjustRightInd w:val="0"/>
        <w:ind w:left="720"/>
        <w:rPr>
          <w:rFonts w:ascii="Cambria" w:hAnsi="Cambria" w:cs="Cambria"/>
        </w:rPr>
      </w:pPr>
      <w:r w:rsidRPr="0069227A">
        <w:rPr>
          <w:rFonts w:ascii="Cambria" w:hAnsi="Cambria" w:cs="Cambria"/>
          <w:b/>
          <w:bCs/>
        </w:rPr>
        <w:t>Eph. 3:10</w:t>
      </w:r>
      <w:r w:rsidRPr="0069227A">
        <w:rPr>
          <w:rFonts w:ascii="Cambria" w:hAnsi="Cambria" w:cs="Cambria"/>
        </w:rPr>
        <w:t xml:space="preserve"> To the intent that now unto the principalities and powers in heavenly</w:t>
      </w:r>
      <w:r w:rsidRPr="0069227A">
        <w:rPr>
          <w:rFonts w:ascii="Cambria" w:hAnsi="Cambria" w:cs="Cambria"/>
          <w:i/>
          <w:iCs/>
        </w:rPr>
        <w:t xml:space="preserve"> places</w:t>
      </w:r>
      <w:r w:rsidRPr="0069227A">
        <w:rPr>
          <w:rFonts w:ascii="Cambria" w:hAnsi="Cambria" w:cs="Cambria"/>
        </w:rPr>
        <w:t xml:space="preserve"> might be known by the church the manifold wisdom of God, </w:t>
      </w:r>
    </w:p>
    <w:p w14:paraId="23AE3005" w14:textId="77777777" w:rsidR="002B79A9" w:rsidRPr="0069227A" w:rsidRDefault="002B79A9" w:rsidP="00D03E70">
      <w:pPr>
        <w:ind w:left="720"/>
        <w:rPr>
          <w:rFonts w:ascii="Cambria" w:hAnsi="Cambria" w:cs="Cambria"/>
        </w:rPr>
      </w:pPr>
      <w:r w:rsidRPr="0069227A">
        <w:rPr>
          <w:rFonts w:ascii="Cambria" w:hAnsi="Cambria" w:cs="Cambria"/>
          <w:b/>
          <w:bCs/>
        </w:rPr>
        <w:t>Eph. 3:11</w:t>
      </w:r>
      <w:r w:rsidRPr="0069227A">
        <w:rPr>
          <w:rFonts w:ascii="Cambria" w:hAnsi="Cambria" w:cs="Cambria"/>
        </w:rPr>
        <w:t xml:space="preserve"> According to the eternal purpose which he purposed in Christ Jesus our Lord:</w:t>
      </w:r>
    </w:p>
    <w:p w14:paraId="50195138" w14:textId="77777777" w:rsidR="002B79A9" w:rsidRPr="0069227A" w:rsidRDefault="002B79A9" w:rsidP="00D03E70">
      <w:pPr>
        <w:ind w:left="720"/>
        <w:rPr>
          <w:rFonts w:ascii="Cambria" w:hAnsi="Cambria" w:cs="Cambria"/>
        </w:rPr>
      </w:pPr>
    </w:p>
    <w:p w14:paraId="392BEFB7" w14:textId="77777777" w:rsidR="0069227A" w:rsidRPr="0069227A" w:rsidRDefault="0069227A" w:rsidP="00D03E70">
      <w:pPr>
        <w:ind w:left="720"/>
        <w:rPr>
          <w:rFonts w:ascii="Cambria" w:hAnsi="Cambria" w:cs="Cambria"/>
        </w:rPr>
      </w:pPr>
    </w:p>
    <w:p w14:paraId="59DBBE26" w14:textId="77777777" w:rsidR="0069227A" w:rsidRPr="0069227A" w:rsidRDefault="0069227A" w:rsidP="00D03E70">
      <w:pPr>
        <w:widowControl w:val="0"/>
        <w:autoSpaceDE w:val="0"/>
        <w:autoSpaceDN w:val="0"/>
        <w:adjustRightInd w:val="0"/>
        <w:ind w:left="720"/>
        <w:rPr>
          <w:rFonts w:ascii="Cambria" w:hAnsi="Cambria" w:cs="Cambria"/>
        </w:rPr>
      </w:pPr>
      <w:r w:rsidRPr="0069227A">
        <w:rPr>
          <w:rFonts w:ascii="Cambria" w:hAnsi="Cambria" w:cs="Cambria"/>
          <w:b/>
          <w:bCs/>
        </w:rPr>
        <w:t>Col. 1:26</w:t>
      </w:r>
      <w:r w:rsidRPr="0069227A">
        <w:rPr>
          <w:rFonts w:ascii="Cambria" w:hAnsi="Cambria" w:cs="Cambria"/>
        </w:rPr>
        <w:t xml:space="preserve"> </w:t>
      </w:r>
      <w:r w:rsidRPr="0069227A">
        <w:rPr>
          <w:rFonts w:ascii="Cambria" w:hAnsi="Cambria" w:cs="Cambria"/>
          <w:i/>
          <w:iCs/>
        </w:rPr>
        <w:t>Even</w:t>
      </w:r>
      <w:r w:rsidRPr="0069227A">
        <w:rPr>
          <w:rFonts w:ascii="Cambria" w:hAnsi="Cambria" w:cs="Cambria"/>
        </w:rPr>
        <w:t xml:space="preserve"> the </w:t>
      </w:r>
      <w:r w:rsidRPr="0069227A">
        <w:rPr>
          <w:rFonts w:ascii="Cambria" w:hAnsi="Cambria" w:cs="Cambria"/>
          <w:b/>
          <w:bCs/>
        </w:rPr>
        <w:t>mystery</w:t>
      </w:r>
      <w:r w:rsidRPr="0069227A">
        <w:rPr>
          <w:rFonts w:ascii="Cambria" w:hAnsi="Cambria" w:cs="Cambria"/>
        </w:rPr>
        <w:t xml:space="preserve"> which hath been hid from ages and from generations, but now is made manifest to his saints: </w:t>
      </w:r>
    </w:p>
    <w:p w14:paraId="65980217" w14:textId="5E1AAB58" w:rsidR="0069227A" w:rsidRPr="0069227A" w:rsidRDefault="0069227A" w:rsidP="00D03E70">
      <w:pPr>
        <w:ind w:left="720"/>
        <w:rPr>
          <w:rFonts w:ascii="Cambria" w:hAnsi="Cambria" w:cs="Cambria"/>
        </w:rPr>
      </w:pPr>
      <w:r w:rsidRPr="0069227A">
        <w:rPr>
          <w:rFonts w:ascii="Cambria" w:hAnsi="Cambria" w:cs="Cambria"/>
          <w:b/>
          <w:bCs/>
        </w:rPr>
        <w:t>Col. 1:27</w:t>
      </w:r>
      <w:r w:rsidRPr="0069227A">
        <w:rPr>
          <w:rFonts w:ascii="Cambria" w:hAnsi="Cambria" w:cs="Cambria"/>
        </w:rPr>
        <w:t xml:space="preserve"> To whom God would make known what</w:t>
      </w:r>
      <w:r w:rsidRPr="0069227A">
        <w:rPr>
          <w:rFonts w:ascii="Cambria" w:hAnsi="Cambria" w:cs="Cambria"/>
          <w:i/>
          <w:iCs/>
        </w:rPr>
        <w:t xml:space="preserve"> is</w:t>
      </w:r>
      <w:r w:rsidRPr="0069227A">
        <w:rPr>
          <w:rFonts w:ascii="Cambria" w:hAnsi="Cambria" w:cs="Cambria"/>
        </w:rPr>
        <w:t xml:space="preserve"> the riches of the glory of this</w:t>
      </w:r>
      <w:r w:rsidRPr="0069227A">
        <w:rPr>
          <w:rFonts w:ascii="Cambria" w:hAnsi="Cambria" w:cs="Cambria"/>
          <w:b/>
          <w:bCs/>
        </w:rPr>
        <w:t xml:space="preserve"> mystery</w:t>
      </w:r>
      <w:r w:rsidRPr="0069227A">
        <w:rPr>
          <w:rFonts w:ascii="Cambria" w:hAnsi="Cambria" w:cs="Cambria"/>
        </w:rPr>
        <w:t xml:space="preserve"> among the Gentiles; which is Christ in you, the hope of glory:</w:t>
      </w:r>
    </w:p>
    <w:p w14:paraId="6BBDC353" w14:textId="77777777" w:rsidR="0069227A" w:rsidRPr="0069227A" w:rsidRDefault="0069227A" w:rsidP="0069227A">
      <w:pPr>
        <w:rPr>
          <w:rFonts w:ascii="Cambria" w:hAnsi="Cambria" w:cs="Cambria"/>
        </w:rPr>
      </w:pPr>
    </w:p>
    <w:p w14:paraId="53609EB2" w14:textId="77777777" w:rsidR="00626174" w:rsidRPr="0069227A" w:rsidRDefault="00626174" w:rsidP="0069227A">
      <w:pPr>
        <w:rPr>
          <w:rFonts w:ascii="Cambria" w:hAnsi="Cambria" w:cs="Cambria"/>
        </w:rPr>
      </w:pPr>
    </w:p>
    <w:p w14:paraId="10C01731" w14:textId="77777777" w:rsidR="00F63501" w:rsidRDefault="00F63501" w:rsidP="00F63501">
      <w:pPr>
        <w:spacing w:line="360" w:lineRule="auto"/>
        <w:rPr>
          <w:rFonts w:ascii="Cambria" w:hAnsi="Cambria" w:cs="Cambria"/>
          <w:sz w:val="32"/>
          <w:szCs w:val="32"/>
        </w:rPr>
      </w:pPr>
    </w:p>
    <w:p w14:paraId="34465CFD" w14:textId="77777777" w:rsidR="00F63501" w:rsidRPr="0038006D" w:rsidRDefault="00F63501" w:rsidP="00F63501">
      <w:pPr>
        <w:spacing w:line="360" w:lineRule="auto"/>
        <w:rPr>
          <w:rFonts w:asciiTheme="minorHAnsi" w:hAnsiTheme="minorHAnsi"/>
        </w:rPr>
      </w:pPr>
    </w:p>
    <w:sectPr w:rsidR="00F63501" w:rsidRPr="0038006D" w:rsidSect="00AA2048">
      <w:headerReference w:type="even" r:id="rId7"/>
      <w:headerReference w:type="default" r:id="rId8"/>
      <w:endnotePr>
        <w:numFmt w:val="decimal"/>
      </w:endnotePr>
      <w:pgSz w:w="12240" w:h="15840"/>
      <w:pgMar w:top="1440" w:right="1800" w:bottom="1440" w:left="1800" w:header="720" w:footer="720" w:gutter="0"/>
      <w:pgNumType w:start="3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97F27" w14:textId="77777777" w:rsidR="00150EBA" w:rsidRDefault="00150EBA" w:rsidP="00AA2048">
      <w:r>
        <w:separator/>
      </w:r>
    </w:p>
  </w:endnote>
  <w:endnote w:type="continuationSeparator" w:id="0">
    <w:p w14:paraId="24471BBD" w14:textId="77777777" w:rsidR="00150EBA" w:rsidRDefault="00150EBA" w:rsidP="00AA2048">
      <w:r>
        <w:continuationSeparator/>
      </w:r>
    </w:p>
  </w:endnote>
  <w:endnote w:id="1">
    <w:p w14:paraId="2B90561D" w14:textId="77777777" w:rsidR="00150EBA" w:rsidRDefault="00150EBA">
      <w:pPr>
        <w:pStyle w:val="EndnoteText"/>
      </w:pPr>
      <w:r>
        <w:rPr>
          <w:rStyle w:val="EndnoteReference"/>
        </w:rPr>
        <w:endnoteRef/>
      </w:r>
      <w:r>
        <w:t xml:space="preserve"> </w:t>
      </w:r>
      <w:r w:rsidRPr="00837006">
        <w:rPr>
          <w:i/>
        </w:rPr>
        <w:t>The Companion Bible</w:t>
      </w:r>
      <w:r>
        <w:t>, Kregal Publications, Grand Rapids, MI, E. W. Bullinger notes, Appendix #186.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30CD0" w14:textId="77777777" w:rsidR="00150EBA" w:rsidRDefault="00150EBA" w:rsidP="00AA2048">
      <w:r>
        <w:separator/>
      </w:r>
    </w:p>
  </w:footnote>
  <w:footnote w:type="continuationSeparator" w:id="0">
    <w:p w14:paraId="1E041261" w14:textId="77777777" w:rsidR="00150EBA" w:rsidRDefault="00150EBA" w:rsidP="00AA20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443DD" w14:textId="77777777" w:rsidR="00150EBA" w:rsidRDefault="00150EBA" w:rsidP="00AA20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FC55DE" w14:textId="77777777" w:rsidR="00150EBA" w:rsidRDefault="00150EBA" w:rsidP="00AA204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A8729" w14:textId="77777777" w:rsidR="00150EBA" w:rsidRDefault="00150EBA" w:rsidP="00AA20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4402">
      <w:rPr>
        <w:rStyle w:val="PageNumber"/>
        <w:noProof/>
      </w:rPr>
      <w:t>31</w:t>
    </w:r>
    <w:r>
      <w:rPr>
        <w:rStyle w:val="PageNumber"/>
      </w:rPr>
      <w:fldChar w:fldCharType="end"/>
    </w:r>
  </w:p>
  <w:p w14:paraId="161FF97A" w14:textId="77777777" w:rsidR="00150EBA" w:rsidRDefault="00150EBA" w:rsidP="00AA2048">
    <w:pPr>
      <w:pStyle w:val="Header"/>
      <w:ind w:right="360"/>
    </w:pPr>
    <w:r>
      <w:t>How To Rightly Divide the Word</w:t>
    </w:r>
  </w:p>
  <w:p w14:paraId="63B27F08" w14:textId="77777777" w:rsidR="00150EBA" w:rsidRDefault="00150EBA">
    <w:pPr>
      <w:pStyle w:val="Header"/>
    </w:pPr>
    <w:r>
      <w:t>Chapter 6, The Church (The Body of Christ)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048"/>
    <w:rsid w:val="00042886"/>
    <w:rsid w:val="000754D8"/>
    <w:rsid w:val="00131325"/>
    <w:rsid w:val="00150EBA"/>
    <w:rsid w:val="001B11BA"/>
    <w:rsid w:val="001B457A"/>
    <w:rsid w:val="001B6D1E"/>
    <w:rsid w:val="001B6F92"/>
    <w:rsid w:val="001C3A3E"/>
    <w:rsid w:val="001D2B78"/>
    <w:rsid w:val="002B79A9"/>
    <w:rsid w:val="0030177C"/>
    <w:rsid w:val="00320712"/>
    <w:rsid w:val="00323A07"/>
    <w:rsid w:val="00351C2E"/>
    <w:rsid w:val="00354BCC"/>
    <w:rsid w:val="0038006D"/>
    <w:rsid w:val="00524DFB"/>
    <w:rsid w:val="00626174"/>
    <w:rsid w:val="00634402"/>
    <w:rsid w:val="006918A0"/>
    <w:rsid w:val="0069227A"/>
    <w:rsid w:val="006A652E"/>
    <w:rsid w:val="006D3EA5"/>
    <w:rsid w:val="006D5C20"/>
    <w:rsid w:val="007322C7"/>
    <w:rsid w:val="00747A14"/>
    <w:rsid w:val="007A6EE6"/>
    <w:rsid w:val="007E2845"/>
    <w:rsid w:val="00837006"/>
    <w:rsid w:val="008F19FD"/>
    <w:rsid w:val="00962CFF"/>
    <w:rsid w:val="00986F4E"/>
    <w:rsid w:val="00A015AB"/>
    <w:rsid w:val="00A73ECA"/>
    <w:rsid w:val="00A77405"/>
    <w:rsid w:val="00AA2048"/>
    <w:rsid w:val="00C94BA5"/>
    <w:rsid w:val="00CA641A"/>
    <w:rsid w:val="00D03E70"/>
    <w:rsid w:val="00E5551B"/>
    <w:rsid w:val="00E820A7"/>
    <w:rsid w:val="00F63501"/>
    <w:rsid w:val="00FC0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4869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048"/>
    <w:pPr>
      <w:tabs>
        <w:tab w:val="center" w:pos="4320"/>
        <w:tab w:val="right" w:pos="8640"/>
      </w:tabs>
    </w:pPr>
  </w:style>
  <w:style w:type="character" w:customStyle="1" w:styleId="HeaderChar">
    <w:name w:val="Header Char"/>
    <w:basedOn w:val="DefaultParagraphFont"/>
    <w:link w:val="Header"/>
    <w:uiPriority w:val="99"/>
    <w:rsid w:val="00AA2048"/>
  </w:style>
  <w:style w:type="paragraph" w:styleId="Footer">
    <w:name w:val="footer"/>
    <w:basedOn w:val="Normal"/>
    <w:link w:val="FooterChar"/>
    <w:uiPriority w:val="99"/>
    <w:unhideWhenUsed/>
    <w:rsid w:val="00AA2048"/>
    <w:pPr>
      <w:tabs>
        <w:tab w:val="center" w:pos="4320"/>
        <w:tab w:val="right" w:pos="8640"/>
      </w:tabs>
    </w:pPr>
  </w:style>
  <w:style w:type="character" w:customStyle="1" w:styleId="FooterChar">
    <w:name w:val="Footer Char"/>
    <w:basedOn w:val="DefaultParagraphFont"/>
    <w:link w:val="Footer"/>
    <w:uiPriority w:val="99"/>
    <w:rsid w:val="00AA2048"/>
  </w:style>
  <w:style w:type="character" w:styleId="PageNumber">
    <w:name w:val="page number"/>
    <w:basedOn w:val="DefaultParagraphFont"/>
    <w:uiPriority w:val="99"/>
    <w:semiHidden/>
    <w:unhideWhenUsed/>
    <w:rsid w:val="00AA2048"/>
  </w:style>
  <w:style w:type="paragraph" w:styleId="EndnoteText">
    <w:name w:val="endnote text"/>
    <w:basedOn w:val="Normal"/>
    <w:link w:val="EndnoteTextChar"/>
    <w:uiPriority w:val="99"/>
    <w:unhideWhenUsed/>
    <w:rsid w:val="007E2845"/>
  </w:style>
  <w:style w:type="character" w:customStyle="1" w:styleId="EndnoteTextChar">
    <w:name w:val="Endnote Text Char"/>
    <w:basedOn w:val="DefaultParagraphFont"/>
    <w:link w:val="EndnoteText"/>
    <w:uiPriority w:val="99"/>
    <w:rsid w:val="007E2845"/>
  </w:style>
  <w:style w:type="character" w:styleId="EndnoteReference">
    <w:name w:val="endnote reference"/>
    <w:basedOn w:val="DefaultParagraphFont"/>
    <w:uiPriority w:val="99"/>
    <w:unhideWhenUsed/>
    <w:rsid w:val="007E284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048"/>
    <w:pPr>
      <w:tabs>
        <w:tab w:val="center" w:pos="4320"/>
        <w:tab w:val="right" w:pos="8640"/>
      </w:tabs>
    </w:pPr>
  </w:style>
  <w:style w:type="character" w:customStyle="1" w:styleId="HeaderChar">
    <w:name w:val="Header Char"/>
    <w:basedOn w:val="DefaultParagraphFont"/>
    <w:link w:val="Header"/>
    <w:uiPriority w:val="99"/>
    <w:rsid w:val="00AA2048"/>
  </w:style>
  <w:style w:type="paragraph" w:styleId="Footer">
    <w:name w:val="footer"/>
    <w:basedOn w:val="Normal"/>
    <w:link w:val="FooterChar"/>
    <w:uiPriority w:val="99"/>
    <w:unhideWhenUsed/>
    <w:rsid w:val="00AA2048"/>
    <w:pPr>
      <w:tabs>
        <w:tab w:val="center" w:pos="4320"/>
        <w:tab w:val="right" w:pos="8640"/>
      </w:tabs>
    </w:pPr>
  </w:style>
  <w:style w:type="character" w:customStyle="1" w:styleId="FooterChar">
    <w:name w:val="Footer Char"/>
    <w:basedOn w:val="DefaultParagraphFont"/>
    <w:link w:val="Footer"/>
    <w:uiPriority w:val="99"/>
    <w:rsid w:val="00AA2048"/>
  </w:style>
  <w:style w:type="character" w:styleId="PageNumber">
    <w:name w:val="page number"/>
    <w:basedOn w:val="DefaultParagraphFont"/>
    <w:uiPriority w:val="99"/>
    <w:semiHidden/>
    <w:unhideWhenUsed/>
    <w:rsid w:val="00AA2048"/>
  </w:style>
  <w:style w:type="paragraph" w:styleId="EndnoteText">
    <w:name w:val="endnote text"/>
    <w:basedOn w:val="Normal"/>
    <w:link w:val="EndnoteTextChar"/>
    <w:uiPriority w:val="99"/>
    <w:unhideWhenUsed/>
    <w:rsid w:val="007E2845"/>
  </w:style>
  <w:style w:type="character" w:customStyle="1" w:styleId="EndnoteTextChar">
    <w:name w:val="Endnote Text Char"/>
    <w:basedOn w:val="DefaultParagraphFont"/>
    <w:link w:val="EndnoteText"/>
    <w:uiPriority w:val="99"/>
    <w:rsid w:val="007E2845"/>
  </w:style>
  <w:style w:type="character" w:styleId="EndnoteReference">
    <w:name w:val="endnote reference"/>
    <w:basedOn w:val="DefaultParagraphFont"/>
    <w:uiPriority w:val="99"/>
    <w:unhideWhenUsed/>
    <w:rsid w:val="007E28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813</Words>
  <Characters>4638</Characters>
  <Application>Microsoft Macintosh Word</Application>
  <DocSecurity>4</DocSecurity>
  <Lines>38</Lines>
  <Paragraphs>10</Paragraphs>
  <ScaleCrop>false</ScaleCrop>
  <Company>Billye Brim Ministries</Company>
  <LinksUpToDate>false</LinksUpToDate>
  <CharactersWithSpaces>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dcterms:created xsi:type="dcterms:W3CDTF">2016-10-13T22:48:00Z</dcterms:created>
  <dcterms:modified xsi:type="dcterms:W3CDTF">2016-10-13T22:48:00Z</dcterms:modified>
</cp:coreProperties>
</file>