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C31E6A" w14:textId="77777777" w:rsidR="00354BCC" w:rsidRPr="00BF38E0" w:rsidRDefault="00354BCC" w:rsidP="00AB0B7B">
      <w:pPr>
        <w:spacing w:line="360" w:lineRule="auto"/>
        <w:rPr>
          <w:rFonts w:asciiTheme="minorHAnsi" w:hAnsiTheme="minorHAnsi"/>
        </w:rPr>
      </w:pPr>
    </w:p>
    <w:p w14:paraId="61727E01" w14:textId="77777777" w:rsidR="00AB0B7B" w:rsidRPr="00BF38E0" w:rsidRDefault="00AB0B7B" w:rsidP="00AB0B7B">
      <w:pPr>
        <w:spacing w:line="360" w:lineRule="auto"/>
        <w:rPr>
          <w:rFonts w:asciiTheme="minorHAnsi" w:hAnsiTheme="minorHAnsi"/>
        </w:rPr>
      </w:pPr>
    </w:p>
    <w:p w14:paraId="0058E0BB" w14:textId="77777777" w:rsidR="00AB0B7B" w:rsidRPr="00BF38E0" w:rsidRDefault="00AB0B7B" w:rsidP="00AB0B7B">
      <w:pPr>
        <w:spacing w:line="360" w:lineRule="auto"/>
        <w:jc w:val="center"/>
        <w:rPr>
          <w:rFonts w:asciiTheme="minorHAnsi" w:hAnsiTheme="minorHAnsi"/>
          <w:b/>
        </w:rPr>
      </w:pPr>
      <w:r w:rsidRPr="00BF38E0">
        <w:rPr>
          <w:rFonts w:asciiTheme="minorHAnsi" w:hAnsiTheme="minorHAnsi"/>
          <w:b/>
        </w:rPr>
        <w:t>Chapter 20</w:t>
      </w:r>
    </w:p>
    <w:p w14:paraId="6CB21CC7" w14:textId="77777777" w:rsidR="00AB0B7B" w:rsidRPr="00BF38E0" w:rsidRDefault="00AB0B7B" w:rsidP="00AB0B7B">
      <w:pPr>
        <w:spacing w:line="360" w:lineRule="auto"/>
        <w:jc w:val="center"/>
        <w:rPr>
          <w:rFonts w:asciiTheme="minorHAnsi" w:hAnsiTheme="minorHAnsi"/>
          <w:b/>
        </w:rPr>
      </w:pPr>
    </w:p>
    <w:p w14:paraId="0806FD00" w14:textId="77777777" w:rsidR="00AB0B7B" w:rsidRPr="00BF38E0" w:rsidRDefault="00AB0B7B" w:rsidP="00AB0B7B">
      <w:pPr>
        <w:spacing w:line="360" w:lineRule="auto"/>
        <w:jc w:val="center"/>
        <w:rPr>
          <w:rFonts w:asciiTheme="minorHAnsi" w:hAnsiTheme="minorHAnsi"/>
          <w:b/>
        </w:rPr>
      </w:pPr>
      <w:r w:rsidRPr="00BF38E0">
        <w:rPr>
          <w:rFonts w:asciiTheme="minorHAnsi" w:hAnsiTheme="minorHAnsi"/>
          <w:b/>
        </w:rPr>
        <w:t>How To Minister From The Heavenlies</w:t>
      </w:r>
    </w:p>
    <w:p w14:paraId="0F24B0DC" w14:textId="77777777" w:rsidR="00AB0B7B" w:rsidRPr="00BF38E0" w:rsidRDefault="00AB0B7B" w:rsidP="00AB0B7B">
      <w:pPr>
        <w:spacing w:line="360" w:lineRule="auto"/>
        <w:rPr>
          <w:rFonts w:asciiTheme="minorHAnsi" w:hAnsiTheme="minorHAnsi"/>
        </w:rPr>
      </w:pPr>
    </w:p>
    <w:p w14:paraId="0DA1A2D2" w14:textId="77777777" w:rsidR="008B74C0" w:rsidRPr="00BF38E0" w:rsidRDefault="008B74C0" w:rsidP="00AB0B7B">
      <w:pPr>
        <w:spacing w:line="360" w:lineRule="auto"/>
        <w:rPr>
          <w:rFonts w:asciiTheme="minorHAnsi" w:hAnsiTheme="minorHAnsi"/>
        </w:rPr>
      </w:pPr>
    </w:p>
    <w:p w14:paraId="0CEFFCED" w14:textId="77777777" w:rsidR="00BF38E0" w:rsidRPr="00BF38E0" w:rsidRDefault="00BF38E0" w:rsidP="00BF38E0">
      <w:pPr>
        <w:spacing w:line="360" w:lineRule="auto"/>
        <w:rPr>
          <w:rFonts w:asciiTheme="minorHAnsi" w:hAnsiTheme="minorHAnsi"/>
        </w:rPr>
      </w:pPr>
      <w:r w:rsidRPr="00BF38E0">
        <w:rPr>
          <w:rFonts w:asciiTheme="minorHAnsi" w:hAnsiTheme="minorHAnsi"/>
        </w:rPr>
        <w:t xml:space="preserve">Many times when someone describes to me how devils are having high carnival in their lives, I give them MacMillan’s book, and I tell them, “Read this book. And </w:t>
      </w:r>
      <w:r w:rsidRPr="00BF38E0">
        <w:rPr>
          <w:rFonts w:asciiTheme="minorHAnsi" w:hAnsiTheme="minorHAnsi"/>
          <w:i/>
        </w:rPr>
        <w:t>do page 27</w:t>
      </w:r>
      <w:r w:rsidRPr="00BF38E0">
        <w:rPr>
          <w:rFonts w:asciiTheme="minorHAnsi" w:hAnsiTheme="minorHAnsi"/>
        </w:rPr>
        <w:t>.” So first of all, page 27 is quoted verbatim below. I took the liberty to italicize the part that is prayer.</w:t>
      </w:r>
    </w:p>
    <w:p w14:paraId="6DC6D122" w14:textId="77777777" w:rsidR="00BF38E0" w:rsidRPr="00BF38E0" w:rsidRDefault="00BF38E0" w:rsidP="00BF38E0">
      <w:pPr>
        <w:spacing w:line="360" w:lineRule="auto"/>
        <w:rPr>
          <w:rFonts w:asciiTheme="minorHAnsi" w:hAnsiTheme="minorHAnsi"/>
        </w:rPr>
      </w:pPr>
    </w:p>
    <w:p w14:paraId="7F51F8AA" w14:textId="77777777" w:rsidR="00BF38E0" w:rsidRPr="00BF38E0" w:rsidRDefault="00BF38E0" w:rsidP="00BF38E0">
      <w:pPr>
        <w:spacing w:line="360" w:lineRule="auto"/>
        <w:rPr>
          <w:rFonts w:asciiTheme="minorHAnsi" w:hAnsiTheme="minorHAnsi"/>
        </w:rPr>
      </w:pPr>
      <w:r w:rsidRPr="00BF38E0">
        <w:rPr>
          <w:rFonts w:asciiTheme="minorHAnsi" w:hAnsiTheme="minorHAnsi"/>
        </w:rPr>
        <w:t>Quote:</w:t>
      </w:r>
    </w:p>
    <w:p w14:paraId="06BD8095" w14:textId="77777777" w:rsidR="00BF38E0" w:rsidRPr="00BF38E0" w:rsidRDefault="00BF38E0" w:rsidP="00BF38E0">
      <w:pPr>
        <w:spacing w:line="360" w:lineRule="auto"/>
        <w:rPr>
          <w:rFonts w:asciiTheme="minorHAnsi" w:hAnsiTheme="minorHAnsi"/>
          <w:i/>
        </w:rPr>
      </w:pPr>
      <w:r w:rsidRPr="00BF38E0">
        <w:rPr>
          <w:rFonts w:asciiTheme="minorHAnsi" w:hAnsiTheme="minorHAnsi"/>
        </w:rPr>
        <w:t xml:space="preserve">Do we believe that God “hath quickened us together with Christ and hath raised us up together, and made us sit together in heavenly places in Christ Jesus” (Ephesians 2:5-6)? If we do, our reaction to it will be a fervent, </w:t>
      </w:r>
      <w:r w:rsidRPr="00BF38E0">
        <w:rPr>
          <w:rFonts w:asciiTheme="minorHAnsi" w:hAnsiTheme="minorHAnsi"/>
          <w:i/>
        </w:rPr>
        <w:t>“Lord, I accept Thy gracious word. I believe that Thou hast thus wrought for me. In humble faith I do now take my seat in the heavenly places in Christ Jesus at Thy right hand. Teach me how to fulfill this sacred ministry, how to exercise the authority which Thou hast entrusted to me. Train me day by day that I may attain to the full stature of the perfect man in Christ, so that in me, Thy purpose of the ages may be fulfilled. Amen.”</w:t>
      </w:r>
    </w:p>
    <w:p w14:paraId="2EFA7A1E" w14:textId="77777777" w:rsidR="00BF38E0" w:rsidRPr="00BF38E0" w:rsidRDefault="00BF38E0" w:rsidP="00752DC9">
      <w:pPr>
        <w:spacing w:line="360" w:lineRule="auto"/>
        <w:rPr>
          <w:rFonts w:asciiTheme="minorHAnsi" w:hAnsiTheme="minorHAnsi"/>
        </w:rPr>
      </w:pPr>
      <w:r w:rsidRPr="00BF38E0">
        <w:rPr>
          <w:rFonts w:asciiTheme="minorHAnsi" w:hAnsiTheme="minorHAnsi"/>
        </w:rPr>
        <w:tab/>
        <w:t>If we are walking in the Spirit, our normal life is in the heavenlies. To secure the consciousness of this, there must be the daily acceptance of the fact. Let us morning by morning, as one of our first acts of worship, take our seat with Christ (as suggested in the previous paragraph) and return thanks to God for all that it implies. Let us often remind ourselves that we are seated far above all the powers of the air, and that they are in subjection to us. As ou</w:t>
      </w:r>
      <w:r w:rsidR="00752DC9">
        <w:rPr>
          <w:rFonts w:asciiTheme="minorHAnsi" w:hAnsiTheme="minorHAnsi"/>
        </w:rPr>
        <w:t xml:space="preserve">r faith learns to use the Name </w:t>
      </w:r>
      <w:r w:rsidRPr="00BF38E0">
        <w:rPr>
          <w:rFonts w:asciiTheme="minorHAnsi" w:hAnsiTheme="minorHAnsi"/>
        </w:rPr>
        <w:t xml:space="preserve">and the Authority of Jesus, we shall find the spiritual forces yielding obedience in ways that will surprise us. As we continue to abide closely in Him, our prayers for the advancement of the kingdom will become less and less the uttering of petitions and </w:t>
      </w:r>
      <w:r w:rsidRPr="00BF38E0">
        <w:rPr>
          <w:rFonts w:asciiTheme="minorHAnsi" w:hAnsiTheme="minorHAnsi"/>
        </w:rPr>
        <w:lastRenderedPageBreak/>
        <w:t>will increasingly manifest the exercise of a spiritual authority that...binds the forces of darkness....</w:t>
      </w:r>
      <w:r w:rsidR="00752DC9">
        <w:rPr>
          <w:rStyle w:val="EndnoteReference"/>
          <w:rFonts w:asciiTheme="minorHAnsi" w:hAnsiTheme="minorHAnsi"/>
        </w:rPr>
        <w:endnoteReference w:id="1"/>
      </w:r>
      <w:r w:rsidR="00752DC9" w:rsidRPr="00BF38E0">
        <w:rPr>
          <w:rFonts w:asciiTheme="minorHAnsi" w:hAnsiTheme="minorHAnsi"/>
        </w:rPr>
        <w:t xml:space="preserve"> </w:t>
      </w:r>
    </w:p>
    <w:p w14:paraId="5A2BAE42" w14:textId="77777777" w:rsidR="00BF38E0" w:rsidRPr="00BF38E0" w:rsidRDefault="00BF38E0" w:rsidP="00BF38E0">
      <w:pPr>
        <w:spacing w:line="360" w:lineRule="auto"/>
        <w:rPr>
          <w:rFonts w:asciiTheme="minorHAnsi" w:hAnsiTheme="minorHAnsi"/>
        </w:rPr>
      </w:pPr>
      <w:r w:rsidRPr="00BF38E0">
        <w:rPr>
          <w:rFonts w:asciiTheme="minorHAnsi" w:hAnsiTheme="minorHAnsi"/>
        </w:rPr>
        <w:t>Endquote.</w:t>
      </w:r>
    </w:p>
    <w:p w14:paraId="58C90041" w14:textId="77777777" w:rsidR="00BF38E0" w:rsidRPr="00BF38E0" w:rsidRDefault="00BF38E0" w:rsidP="00BF38E0">
      <w:pPr>
        <w:spacing w:line="360" w:lineRule="auto"/>
        <w:rPr>
          <w:rFonts w:asciiTheme="minorHAnsi" w:hAnsiTheme="minorHAnsi"/>
        </w:rPr>
      </w:pPr>
    </w:p>
    <w:p w14:paraId="321B9521" w14:textId="77777777" w:rsidR="00BF38E0" w:rsidRDefault="00BF38E0" w:rsidP="00BF38E0">
      <w:pPr>
        <w:spacing w:line="360" w:lineRule="auto"/>
        <w:jc w:val="center"/>
        <w:rPr>
          <w:rFonts w:asciiTheme="minorHAnsi" w:hAnsiTheme="minorHAnsi"/>
        </w:rPr>
      </w:pPr>
      <w:r w:rsidRPr="00BF38E0">
        <w:rPr>
          <w:rFonts w:asciiTheme="minorHAnsi" w:hAnsiTheme="minorHAnsi"/>
        </w:rPr>
        <w:t>How I Do It</w:t>
      </w:r>
    </w:p>
    <w:p w14:paraId="49705D63" w14:textId="77777777" w:rsidR="008131B5" w:rsidRDefault="008131B5" w:rsidP="00BF38E0">
      <w:pPr>
        <w:spacing w:line="360" w:lineRule="auto"/>
        <w:jc w:val="center"/>
        <w:rPr>
          <w:rFonts w:asciiTheme="minorHAnsi" w:hAnsiTheme="minorHAnsi"/>
        </w:rPr>
      </w:pPr>
    </w:p>
    <w:p w14:paraId="04B8919B" w14:textId="77777777" w:rsidR="008131B5" w:rsidRDefault="008131B5" w:rsidP="00BF38E0">
      <w:pPr>
        <w:spacing w:line="360" w:lineRule="auto"/>
        <w:rPr>
          <w:rFonts w:asciiTheme="minorHAnsi" w:hAnsiTheme="minorHAnsi"/>
        </w:rPr>
      </w:pPr>
      <w:r>
        <w:rPr>
          <w:rFonts w:asciiTheme="minorHAnsi" w:hAnsiTheme="minorHAnsi"/>
        </w:rPr>
        <w:t xml:space="preserve">It is the Lord’s will that believers rule and reign over the forces of darkness. </w:t>
      </w:r>
    </w:p>
    <w:p w14:paraId="7622EE3E" w14:textId="77777777" w:rsidR="008131B5" w:rsidRDefault="008131B5" w:rsidP="00BF38E0">
      <w:pPr>
        <w:spacing w:line="360" w:lineRule="auto"/>
        <w:rPr>
          <w:rFonts w:asciiTheme="minorHAnsi" w:hAnsiTheme="minorHAnsi"/>
        </w:rPr>
      </w:pPr>
    </w:p>
    <w:p w14:paraId="04086AE3" w14:textId="72F79449" w:rsidR="001A5C4B" w:rsidRPr="001A5C4B" w:rsidRDefault="001A5C4B" w:rsidP="001A5C4B">
      <w:pPr>
        <w:spacing w:line="360" w:lineRule="auto"/>
        <w:ind w:left="720" w:right="720"/>
        <w:rPr>
          <w:rFonts w:ascii="Cambria" w:hAnsi="Cambria" w:cs="Cambria"/>
          <w:sz w:val="22"/>
          <w:szCs w:val="22"/>
        </w:rPr>
      </w:pPr>
      <w:r w:rsidRPr="001A5C4B">
        <w:rPr>
          <w:rFonts w:ascii="Cambria" w:hAnsi="Cambria" w:cs="Cambria"/>
          <w:b/>
          <w:bCs/>
          <w:sz w:val="22"/>
          <w:szCs w:val="22"/>
        </w:rPr>
        <w:t>Rom. 5:17</w:t>
      </w:r>
      <w:r w:rsidRPr="001A5C4B">
        <w:rPr>
          <w:rFonts w:ascii="Cambria" w:hAnsi="Cambria" w:cs="Cambria"/>
          <w:sz w:val="22"/>
          <w:szCs w:val="22"/>
        </w:rPr>
        <w:t xml:space="preserve"> For if by one man’s offence death reigned by one; much more they which receive abundance of grace and of the gift of righteousness shall reign in life by one, Jesus Christ.)</w:t>
      </w:r>
      <w:r>
        <w:rPr>
          <w:rFonts w:ascii="Cambria" w:hAnsi="Cambria" w:cs="Cambria"/>
          <w:sz w:val="22"/>
          <w:szCs w:val="22"/>
        </w:rPr>
        <w:t xml:space="preserve"> (KJV)</w:t>
      </w:r>
    </w:p>
    <w:p w14:paraId="0F76A3A7" w14:textId="77777777" w:rsidR="001A5C4B" w:rsidRPr="001A5C4B" w:rsidRDefault="001A5C4B" w:rsidP="001A5C4B">
      <w:pPr>
        <w:spacing w:line="360" w:lineRule="auto"/>
        <w:ind w:left="720" w:right="720"/>
        <w:rPr>
          <w:rFonts w:ascii="Cambria" w:hAnsi="Cambria" w:cs="Cambria"/>
          <w:sz w:val="22"/>
          <w:szCs w:val="22"/>
        </w:rPr>
      </w:pPr>
    </w:p>
    <w:p w14:paraId="5570EC33" w14:textId="1F009AA6" w:rsidR="001A5C4B" w:rsidRPr="001A5C4B" w:rsidRDefault="001A5C4B" w:rsidP="001A5C4B">
      <w:pPr>
        <w:spacing w:line="360" w:lineRule="auto"/>
        <w:ind w:left="720" w:right="720"/>
        <w:rPr>
          <w:rFonts w:ascii="Cambria" w:hAnsi="Cambria" w:cs="Cambria"/>
          <w:sz w:val="22"/>
          <w:szCs w:val="22"/>
        </w:rPr>
      </w:pPr>
      <w:r w:rsidRPr="001A5C4B">
        <w:rPr>
          <w:rFonts w:ascii="Cambria" w:hAnsi="Cambria" w:cs="Cambria"/>
          <w:b/>
          <w:bCs/>
          <w:sz w:val="22"/>
          <w:szCs w:val="22"/>
        </w:rPr>
        <w:t>Rom. 5:17</w:t>
      </w:r>
      <w:r w:rsidRPr="001A5C4B">
        <w:rPr>
          <w:rFonts w:ascii="Cambria" w:hAnsi="Cambria" w:cs="Cambria"/>
          <w:sz w:val="22"/>
          <w:szCs w:val="22"/>
        </w:rPr>
        <w:t xml:space="preserve"> For if because of one man’s trespass (lapse, offense) death reigned through that one, much more surely will those who receive [God’s] overflowing grace (unmerited favor) and the free gift of righteousness [putting them into right standing with Himself] reign as kings in life through the one Man Jesus Christ (the Messiah, the Anointed One).</w:t>
      </w:r>
      <w:r>
        <w:rPr>
          <w:rFonts w:ascii="Cambria" w:hAnsi="Cambria" w:cs="Cambria"/>
          <w:sz w:val="22"/>
          <w:szCs w:val="22"/>
        </w:rPr>
        <w:t xml:space="preserve"> (Amplified Bible)</w:t>
      </w:r>
    </w:p>
    <w:p w14:paraId="20704E40" w14:textId="77777777" w:rsidR="001A5C4B" w:rsidRDefault="001A5C4B" w:rsidP="00BF38E0">
      <w:pPr>
        <w:spacing w:line="360" w:lineRule="auto"/>
        <w:rPr>
          <w:rFonts w:asciiTheme="minorHAnsi" w:hAnsiTheme="minorHAnsi"/>
        </w:rPr>
      </w:pPr>
    </w:p>
    <w:p w14:paraId="75544857" w14:textId="1165AEB2" w:rsidR="00BF38E0" w:rsidRPr="00BF38E0" w:rsidRDefault="00BF38E0" w:rsidP="00BF38E0">
      <w:pPr>
        <w:spacing w:line="360" w:lineRule="auto"/>
        <w:rPr>
          <w:rFonts w:asciiTheme="minorHAnsi" w:hAnsiTheme="minorHAnsi"/>
        </w:rPr>
      </w:pPr>
      <w:r w:rsidRPr="00BF38E0">
        <w:rPr>
          <w:rFonts w:asciiTheme="minorHAnsi" w:hAnsiTheme="minorHAnsi"/>
        </w:rPr>
        <w:t>Almost every morning,</w:t>
      </w:r>
      <w:r w:rsidR="00383E20">
        <w:rPr>
          <w:rFonts w:asciiTheme="minorHAnsi" w:hAnsiTheme="minorHAnsi"/>
        </w:rPr>
        <w:t xml:space="preserve"> I rule and reign.</w:t>
      </w:r>
      <w:r w:rsidRPr="00BF38E0">
        <w:rPr>
          <w:rFonts w:asciiTheme="minorHAnsi" w:hAnsiTheme="minorHAnsi"/>
        </w:rPr>
        <w:t xml:space="preserve"> I do my ministry in the heavenlies. I do it from a seated position since I am seated with Him at the right hand of the Father. At home, I do this from my comfortable prayer chair. </w:t>
      </w:r>
    </w:p>
    <w:p w14:paraId="3D681A95" w14:textId="77777777" w:rsidR="00BF38E0" w:rsidRPr="00BF38E0" w:rsidRDefault="00BF38E0" w:rsidP="00BF38E0">
      <w:pPr>
        <w:spacing w:line="360" w:lineRule="auto"/>
        <w:rPr>
          <w:rFonts w:asciiTheme="minorHAnsi" w:hAnsiTheme="minorHAnsi"/>
        </w:rPr>
      </w:pPr>
      <w:r w:rsidRPr="00BF38E0">
        <w:rPr>
          <w:rFonts w:asciiTheme="minorHAnsi" w:hAnsiTheme="minorHAnsi"/>
        </w:rPr>
        <w:tab/>
        <w:t xml:space="preserve">First, I pray the prayer which begins in Ephesians Chapter One.  </w:t>
      </w:r>
    </w:p>
    <w:p w14:paraId="5DD08C09" w14:textId="77777777" w:rsidR="00BF38E0" w:rsidRPr="00BF38E0" w:rsidRDefault="00BF38E0" w:rsidP="00BF38E0">
      <w:pPr>
        <w:spacing w:line="360" w:lineRule="auto"/>
        <w:rPr>
          <w:rFonts w:asciiTheme="minorHAnsi" w:hAnsiTheme="minorHAnsi"/>
        </w:rPr>
      </w:pPr>
      <w:r w:rsidRPr="00BF38E0">
        <w:rPr>
          <w:rFonts w:asciiTheme="minorHAnsi" w:hAnsiTheme="minorHAnsi"/>
        </w:rPr>
        <w:t>I start praying with verse 17, but I do not stop at the end of the chapter; I continue with Ephesians 2:1 and then skip to 2:4-6, or 7.</w:t>
      </w:r>
    </w:p>
    <w:p w14:paraId="2499212B" w14:textId="77777777" w:rsidR="00BF38E0" w:rsidRPr="00BF38E0" w:rsidRDefault="00BF38E0" w:rsidP="00BF38E0">
      <w:pPr>
        <w:spacing w:line="360" w:lineRule="auto"/>
        <w:rPr>
          <w:rFonts w:asciiTheme="minorHAnsi" w:hAnsiTheme="minorHAnsi"/>
        </w:rPr>
      </w:pPr>
      <w:r w:rsidRPr="00BF38E0">
        <w:rPr>
          <w:rFonts w:asciiTheme="minorHAnsi" w:hAnsiTheme="minorHAnsi"/>
        </w:rPr>
        <w:tab/>
        <w:t>Here is an example of my prayer and how I rule and reign:</w:t>
      </w:r>
    </w:p>
    <w:p w14:paraId="219A37AE"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God of our Lord Jesus Christ, the Father of Glory,</w:t>
      </w:r>
    </w:p>
    <w:p w14:paraId="3456C582"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Please give unto me the spirit of wisdom and revelation,</w:t>
      </w:r>
    </w:p>
    <w:p w14:paraId="7FE3E803"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b/>
        <w:t>in the knowledge of Him:</w:t>
      </w:r>
    </w:p>
    <w:p w14:paraId="6548A87C"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Let the eyes of my understanding be enlightened;</w:t>
      </w:r>
    </w:p>
    <w:p w14:paraId="2F747E61"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That I may know what is</w:t>
      </w:r>
    </w:p>
    <w:p w14:paraId="23212735"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b/>
        <w:t>The hope of His calling</w:t>
      </w:r>
    </w:p>
    <w:p w14:paraId="49E9D92C"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b/>
        <w:t>The riches of the Glory of Your inheritance in the saints.</w:t>
      </w:r>
    </w:p>
    <w:p w14:paraId="2B3D3A50"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b/>
        <w:t xml:space="preserve">And the exceeding greatness of Your </w:t>
      </w:r>
      <w:r w:rsidRPr="00BF38E0">
        <w:rPr>
          <w:rFonts w:asciiTheme="minorHAnsi" w:hAnsiTheme="minorHAnsi"/>
          <w:b/>
          <w:i/>
        </w:rPr>
        <w:t>dunamis</w:t>
      </w:r>
      <w:r w:rsidRPr="00BF38E0">
        <w:rPr>
          <w:rFonts w:asciiTheme="minorHAnsi" w:hAnsiTheme="minorHAnsi"/>
          <w:i/>
        </w:rPr>
        <w:t xml:space="preserve"> to us-ward who believe,</w:t>
      </w:r>
    </w:p>
    <w:p w14:paraId="66F2D3EB"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b/>
        <w:t xml:space="preserve">According to your mighty power, </w:t>
      </w:r>
    </w:p>
    <w:p w14:paraId="0CB8DBCE"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b/>
      </w:r>
      <w:r w:rsidRPr="00BF38E0">
        <w:rPr>
          <w:rFonts w:asciiTheme="minorHAnsi" w:hAnsiTheme="minorHAnsi"/>
          <w:i/>
        </w:rPr>
        <w:tab/>
        <w:t>which You wrought in the Messiah, The Anointed One,</w:t>
      </w:r>
    </w:p>
    <w:p w14:paraId="2AD523DC"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b/>
      </w:r>
      <w:r w:rsidRPr="00BF38E0">
        <w:rPr>
          <w:rFonts w:asciiTheme="minorHAnsi" w:hAnsiTheme="minorHAnsi"/>
          <w:i/>
        </w:rPr>
        <w:tab/>
        <w:t>when you raised Him from the dead</w:t>
      </w:r>
    </w:p>
    <w:p w14:paraId="4DCD8756"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b/>
      </w:r>
      <w:r w:rsidRPr="00BF38E0">
        <w:rPr>
          <w:rFonts w:asciiTheme="minorHAnsi" w:hAnsiTheme="minorHAnsi"/>
          <w:i/>
        </w:rPr>
        <w:tab/>
        <w:t>and set Him at your own right hand in the heavenlies.</w:t>
      </w:r>
    </w:p>
    <w:p w14:paraId="60CDD4F8"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b/>
        <w:t xml:space="preserve">F-a-a-r  A-b-o-v-e </w:t>
      </w:r>
    </w:p>
    <w:p w14:paraId="5370090E" w14:textId="77777777" w:rsidR="00BF38E0" w:rsidRPr="00BF38E0" w:rsidRDefault="00BF38E0" w:rsidP="00BF38E0">
      <w:pPr>
        <w:spacing w:line="360" w:lineRule="auto"/>
        <w:rPr>
          <w:rFonts w:asciiTheme="minorHAnsi" w:hAnsiTheme="minorHAnsi"/>
          <w:i/>
        </w:rPr>
      </w:pPr>
      <w:r w:rsidRPr="00BF38E0">
        <w:rPr>
          <w:rFonts w:asciiTheme="minorHAnsi" w:hAnsiTheme="minorHAnsi"/>
          <w:b/>
          <w:i/>
        </w:rPr>
        <w:tab/>
      </w:r>
      <w:r w:rsidRPr="00BF38E0">
        <w:rPr>
          <w:rFonts w:asciiTheme="minorHAnsi" w:hAnsiTheme="minorHAnsi"/>
          <w:b/>
          <w:i/>
        </w:rPr>
        <w:tab/>
      </w:r>
      <w:r w:rsidRPr="00BF38E0">
        <w:rPr>
          <w:rFonts w:asciiTheme="minorHAnsi" w:hAnsiTheme="minorHAnsi"/>
          <w:i/>
        </w:rPr>
        <w:t>all principality, and power, and might, and dominion,</w:t>
      </w:r>
    </w:p>
    <w:p w14:paraId="0C184B8F"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b/>
      </w:r>
      <w:r w:rsidRPr="00BF38E0">
        <w:rPr>
          <w:rFonts w:asciiTheme="minorHAnsi" w:hAnsiTheme="minorHAnsi"/>
          <w:i/>
        </w:rPr>
        <w:tab/>
        <w:t>and every name that is named,</w:t>
      </w:r>
    </w:p>
    <w:p w14:paraId="1B176EE4"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b/>
      </w:r>
      <w:r w:rsidRPr="00BF38E0">
        <w:rPr>
          <w:rFonts w:asciiTheme="minorHAnsi" w:hAnsiTheme="minorHAnsi"/>
          <w:i/>
        </w:rPr>
        <w:tab/>
        <w:t>not only in this age and world, but also in that which is to come.</w:t>
      </w:r>
    </w:p>
    <w:p w14:paraId="6D05CE4F"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And You have put all under His feet,</w:t>
      </w:r>
    </w:p>
    <w:p w14:paraId="12C8905B" w14:textId="2A1844BB" w:rsidR="00BF38E0" w:rsidRPr="00BF38E0" w:rsidRDefault="00BF38E0" w:rsidP="00BF38E0">
      <w:pPr>
        <w:spacing w:line="360" w:lineRule="auto"/>
        <w:rPr>
          <w:rFonts w:asciiTheme="minorHAnsi" w:hAnsiTheme="minorHAnsi"/>
          <w:i/>
        </w:rPr>
      </w:pPr>
      <w:r w:rsidRPr="00BF38E0">
        <w:rPr>
          <w:rFonts w:asciiTheme="minorHAnsi" w:hAnsiTheme="minorHAnsi"/>
          <w:i/>
        </w:rPr>
        <w:t>And gave Him to be the Head over all to the eklesia</w:t>
      </w:r>
      <w:r w:rsidR="00A034BE">
        <w:rPr>
          <w:rFonts w:asciiTheme="minorHAnsi" w:hAnsiTheme="minorHAnsi"/>
          <w:i/>
        </w:rPr>
        <w:t xml:space="preserve"> (church)</w:t>
      </w:r>
      <w:r w:rsidRPr="00BF38E0">
        <w:rPr>
          <w:rFonts w:asciiTheme="minorHAnsi" w:hAnsiTheme="minorHAnsi"/>
          <w:i/>
        </w:rPr>
        <w:t>, which is His Body,</w:t>
      </w:r>
    </w:p>
    <w:p w14:paraId="3356BD04"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b/>
        <w:t>the fullness of Him that filleth all in all.</w:t>
      </w:r>
    </w:p>
    <w:p w14:paraId="219E00A5"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And me, have you quickened, when I was dead, slain by my traspasses and sins...</w:t>
      </w:r>
    </w:p>
    <w:p w14:paraId="458B8AA4"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 xml:space="preserve">But God, who is rich in mercy, </w:t>
      </w:r>
    </w:p>
    <w:p w14:paraId="1552811C"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For His great love wherewith He loved me,</w:t>
      </w:r>
    </w:p>
    <w:p w14:paraId="192FC63F"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 xml:space="preserve">Even when we were dead in sins, </w:t>
      </w:r>
    </w:p>
    <w:p w14:paraId="58D525C5"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b/>
        <w:t xml:space="preserve">Hath quickened us together with Christ, </w:t>
      </w:r>
    </w:p>
    <w:p w14:paraId="0416C9F7"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b/>
        <w:t>(by grace we are saved)</w:t>
      </w:r>
    </w:p>
    <w:p w14:paraId="794EC292"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b/>
        <w:t>And hath raised us up together</w:t>
      </w:r>
    </w:p>
    <w:p w14:paraId="5D8B63EE"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b/>
        <w:t>And made us sit together in the heavenlies in Christ Jesus.</w:t>
      </w:r>
    </w:p>
    <w:p w14:paraId="47859C45"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When He quickened Him; He quickened me.</w:t>
      </w:r>
    </w:p>
    <w:p w14:paraId="6BC8D1BD"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When He raised Him; He raised me.</w:t>
      </w:r>
    </w:p>
    <w:p w14:paraId="1223353A"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When He seated Him; He seated me in Him.</w:t>
      </w:r>
    </w:p>
    <w:p w14:paraId="6BBDA565"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 xml:space="preserve">Therefore in Him, I am seated far above all principality, power, might and dominion, and every name that is named. </w:t>
      </w:r>
    </w:p>
    <w:p w14:paraId="657EFDCA"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And in the Name of Jesus I will now rule and reign over the powers of darkness, because the Lord told me to in Romans 5:17. For I have received abundance of grace and of the gift of righteousness, therefore I now reign as a king in my life by one, Jesus Christ.</w:t>
      </w:r>
    </w:p>
    <w:p w14:paraId="53DB1003" w14:textId="77777777" w:rsidR="00BF38E0" w:rsidRPr="00BF38E0" w:rsidRDefault="00BF38E0" w:rsidP="00BF38E0">
      <w:pPr>
        <w:spacing w:line="360" w:lineRule="auto"/>
        <w:rPr>
          <w:rFonts w:asciiTheme="minorHAnsi" w:hAnsiTheme="minorHAnsi"/>
          <w:i/>
        </w:rPr>
      </w:pPr>
      <w:r w:rsidRPr="00BF38E0">
        <w:rPr>
          <w:rFonts w:asciiTheme="minorHAnsi" w:hAnsiTheme="minorHAnsi"/>
          <w:i/>
        </w:rPr>
        <w:t>Kingdom of darkness, listen to me. I hold the blood of Jesus over all things pertaining to me and I forbid your having anything to do with....</w:t>
      </w:r>
    </w:p>
    <w:p w14:paraId="160236EF" w14:textId="3DC50D14" w:rsidR="00BF38E0" w:rsidRDefault="00BF38E0" w:rsidP="00BF38E0">
      <w:pPr>
        <w:spacing w:line="360" w:lineRule="auto"/>
        <w:rPr>
          <w:rFonts w:asciiTheme="minorHAnsi" w:hAnsiTheme="minorHAnsi"/>
        </w:rPr>
      </w:pPr>
      <w:r w:rsidRPr="00BF38E0">
        <w:rPr>
          <w:rFonts w:asciiTheme="minorHAnsi" w:hAnsiTheme="minorHAnsi"/>
        </w:rPr>
        <w:tab/>
        <w:t>From here, I follow my spirit. I start with family. Usually I name them. Then I plead the blood over myself—spirit, soul, and body.</w:t>
      </w:r>
      <w:r w:rsidR="001D3E32">
        <w:rPr>
          <w:rFonts w:asciiTheme="minorHAnsi" w:hAnsiTheme="minorHAnsi"/>
        </w:rPr>
        <w:t xml:space="preserve"> (See my book The Blood and The Glory.)</w:t>
      </w:r>
      <w:r w:rsidR="001D3E32">
        <w:rPr>
          <w:rStyle w:val="EndnoteReference"/>
          <w:rFonts w:asciiTheme="minorHAnsi" w:hAnsiTheme="minorHAnsi"/>
        </w:rPr>
        <w:endnoteReference w:id="2"/>
      </w:r>
      <w:r w:rsidRPr="00BF38E0">
        <w:rPr>
          <w:rFonts w:asciiTheme="minorHAnsi" w:hAnsiTheme="minorHAnsi"/>
        </w:rPr>
        <w:t xml:space="preserve"> I move then to “the good works He has ordained that I should walk in.” I name them and their locations. And the people and places adjoined to me in these good works. I cover houses, properties, vehicles, etc....  </w:t>
      </w:r>
    </w:p>
    <w:p w14:paraId="14A1ABE0" w14:textId="6F442105" w:rsidR="00EB5CA3" w:rsidRDefault="00EB5CA3" w:rsidP="00BF38E0">
      <w:pPr>
        <w:spacing w:line="360" w:lineRule="auto"/>
        <w:rPr>
          <w:rFonts w:asciiTheme="minorHAnsi" w:hAnsiTheme="minorHAnsi"/>
        </w:rPr>
      </w:pPr>
      <w:r>
        <w:rPr>
          <w:rFonts w:asciiTheme="minorHAnsi" w:hAnsiTheme="minorHAnsi"/>
        </w:rPr>
        <w:tab/>
        <w:t xml:space="preserve">I have authority over the powers of the air which operate through the sons of disobedience </w:t>
      </w:r>
      <w:r w:rsidR="00DC0C33">
        <w:rPr>
          <w:rFonts w:asciiTheme="minorHAnsi" w:hAnsiTheme="minorHAnsi"/>
        </w:rPr>
        <w:t>in my area</w:t>
      </w:r>
      <w:r w:rsidR="00C2602B">
        <w:rPr>
          <w:rFonts w:asciiTheme="minorHAnsi" w:hAnsiTheme="minorHAnsi"/>
        </w:rPr>
        <w:t>, where I live, where I serve the Lord</w:t>
      </w:r>
      <w:r w:rsidR="00DC0C33">
        <w:rPr>
          <w:rFonts w:asciiTheme="minorHAnsi" w:hAnsiTheme="minorHAnsi"/>
        </w:rPr>
        <w:t xml:space="preserve">. I call it </w:t>
      </w:r>
      <w:r w:rsidR="00DC0C33" w:rsidRPr="001A03AA">
        <w:rPr>
          <w:rFonts w:asciiTheme="minorHAnsi" w:hAnsiTheme="minorHAnsi"/>
          <w:i/>
        </w:rPr>
        <w:t xml:space="preserve">habitational </w:t>
      </w:r>
      <w:r w:rsidR="00DC0C33">
        <w:rPr>
          <w:rFonts w:asciiTheme="minorHAnsi" w:hAnsiTheme="minorHAnsi"/>
        </w:rPr>
        <w:t xml:space="preserve">authority. From time to time, as I am praying “first of all” for governmental leaders and I am in the spirit, the Lord grants me </w:t>
      </w:r>
      <w:r w:rsidR="00C2602B">
        <w:rPr>
          <w:rFonts w:asciiTheme="minorHAnsi" w:hAnsiTheme="minorHAnsi"/>
        </w:rPr>
        <w:t xml:space="preserve">an anointing to exercise authority over the prince of the power of the air that would operate in Washington D.C., etc. </w:t>
      </w:r>
    </w:p>
    <w:p w14:paraId="3F30B6A5" w14:textId="4E9E0E76" w:rsidR="00F97467" w:rsidRDefault="00F97467" w:rsidP="00BF38E0">
      <w:pPr>
        <w:spacing w:line="360" w:lineRule="auto"/>
        <w:rPr>
          <w:rFonts w:asciiTheme="minorHAnsi" w:hAnsiTheme="minorHAnsi"/>
        </w:rPr>
      </w:pPr>
      <w:r>
        <w:rPr>
          <w:rFonts w:asciiTheme="minorHAnsi" w:hAnsiTheme="minorHAnsi"/>
        </w:rPr>
        <w:tab/>
        <w:t xml:space="preserve">Believers who live in the greater Washington D.C. area can daily exercise their </w:t>
      </w:r>
      <w:r w:rsidR="001A03AA" w:rsidRPr="001A03AA">
        <w:rPr>
          <w:rFonts w:asciiTheme="minorHAnsi" w:hAnsiTheme="minorHAnsi"/>
          <w:i/>
        </w:rPr>
        <w:t>habitational</w:t>
      </w:r>
      <w:r w:rsidR="001A03AA">
        <w:rPr>
          <w:rFonts w:asciiTheme="minorHAnsi" w:hAnsiTheme="minorHAnsi"/>
        </w:rPr>
        <w:t xml:space="preserve"> </w:t>
      </w:r>
      <w:r>
        <w:rPr>
          <w:rFonts w:asciiTheme="minorHAnsi" w:hAnsiTheme="minorHAnsi"/>
        </w:rPr>
        <w:t xml:space="preserve">authority over the demons who would operate there. </w:t>
      </w:r>
    </w:p>
    <w:p w14:paraId="5F919669" w14:textId="450E3044" w:rsidR="00C2602B" w:rsidRDefault="00C2602B" w:rsidP="00BF38E0">
      <w:pPr>
        <w:spacing w:line="360" w:lineRule="auto"/>
        <w:rPr>
          <w:rFonts w:asciiTheme="minorHAnsi" w:hAnsiTheme="minorHAnsi"/>
        </w:rPr>
      </w:pPr>
      <w:r>
        <w:rPr>
          <w:rFonts w:asciiTheme="minorHAnsi" w:hAnsiTheme="minorHAnsi"/>
        </w:rPr>
        <w:tab/>
        <w:t xml:space="preserve">As to </w:t>
      </w:r>
      <w:r w:rsidRPr="001A03AA">
        <w:rPr>
          <w:rFonts w:asciiTheme="minorHAnsi" w:hAnsiTheme="minorHAnsi"/>
          <w:i/>
        </w:rPr>
        <w:t>habitational</w:t>
      </w:r>
      <w:r>
        <w:rPr>
          <w:rFonts w:asciiTheme="minorHAnsi" w:hAnsiTheme="minorHAnsi"/>
        </w:rPr>
        <w:t xml:space="preserve"> authority, for instance, Branson, Missouri is one of the top tourist destinations in America. Terrorists would like to </w:t>
      </w:r>
      <w:r w:rsidR="00E838B0">
        <w:rPr>
          <w:rFonts w:asciiTheme="minorHAnsi" w:hAnsiTheme="minorHAnsi"/>
        </w:rPr>
        <w:t xml:space="preserve">strike here. But those who regularly come to </w:t>
      </w:r>
      <w:r w:rsidR="00E838B0" w:rsidRPr="001A03AA">
        <w:rPr>
          <w:rFonts w:asciiTheme="minorHAnsi" w:hAnsiTheme="minorHAnsi"/>
          <w:i/>
        </w:rPr>
        <w:t>Prayer Mountain in the Ozarks</w:t>
      </w:r>
      <w:r w:rsidR="00E838B0">
        <w:rPr>
          <w:rFonts w:asciiTheme="minorHAnsi" w:hAnsiTheme="minorHAnsi"/>
        </w:rPr>
        <w:t xml:space="preserve"> for our Wednesday and Sunday corporate prayer services, know how to reign from their seats in Christ at the right hand of the Father. We know how to stop the strategie</w:t>
      </w:r>
      <w:r w:rsidR="00BB5B57">
        <w:rPr>
          <w:rFonts w:asciiTheme="minorHAnsi" w:hAnsiTheme="minorHAnsi"/>
        </w:rPr>
        <w:t>s of the evil spirits who would work down through men to carry out demonic plots here.</w:t>
      </w:r>
    </w:p>
    <w:p w14:paraId="4272B172" w14:textId="22150998" w:rsidR="00BB5B57" w:rsidRDefault="00BB5B57" w:rsidP="00BF38E0">
      <w:pPr>
        <w:spacing w:line="360" w:lineRule="auto"/>
        <w:rPr>
          <w:rFonts w:asciiTheme="minorHAnsi" w:hAnsiTheme="minorHAnsi"/>
        </w:rPr>
      </w:pPr>
      <w:r>
        <w:rPr>
          <w:rFonts w:asciiTheme="minorHAnsi" w:hAnsiTheme="minorHAnsi"/>
        </w:rPr>
        <w:tab/>
        <w:t>Believers sitting in their seats of authority can keep evil plots from coming to fruition in their re</w:t>
      </w:r>
      <w:r w:rsidR="00985CF0">
        <w:rPr>
          <w:rFonts w:asciiTheme="minorHAnsi" w:hAnsiTheme="minorHAnsi"/>
        </w:rPr>
        <w:t xml:space="preserve">alms of authority. </w:t>
      </w:r>
      <w:r w:rsidR="00D34CE6">
        <w:rPr>
          <w:rFonts w:asciiTheme="minorHAnsi" w:hAnsiTheme="minorHAnsi"/>
        </w:rPr>
        <w:t xml:space="preserve">Believers exercising their ministry in the heavenlies can </w:t>
      </w:r>
      <w:r w:rsidR="00F115A9">
        <w:rPr>
          <w:rFonts w:asciiTheme="minorHAnsi" w:hAnsiTheme="minorHAnsi"/>
        </w:rPr>
        <w:t>stop</w:t>
      </w:r>
      <w:r w:rsidR="00D34CE6">
        <w:rPr>
          <w:rFonts w:asciiTheme="minorHAnsi" w:hAnsiTheme="minorHAnsi"/>
        </w:rPr>
        <w:t xml:space="preserve"> </w:t>
      </w:r>
      <w:r w:rsidR="00F115A9">
        <w:rPr>
          <w:rFonts w:asciiTheme="minorHAnsi" w:hAnsiTheme="minorHAnsi"/>
        </w:rPr>
        <w:t xml:space="preserve">demonically driven </w:t>
      </w:r>
      <w:r w:rsidR="00D34CE6">
        <w:rPr>
          <w:rFonts w:asciiTheme="minorHAnsi" w:hAnsiTheme="minorHAnsi"/>
        </w:rPr>
        <w:t>r</w:t>
      </w:r>
      <w:r w:rsidR="00985CF0">
        <w:rPr>
          <w:rFonts w:asciiTheme="minorHAnsi" w:hAnsiTheme="minorHAnsi"/>
        </w:rPr>
        <w:t xml:space="preserve">iots and </w:t>
      </w:r>
      <w:r w:rsidR="00D34CE6">
        <w:rPr>
          <w:rFonts w:asciiTheme="minorHAnsi" w:hAnsiTheme="minorHAnsi"/>
        </w:rPr>
        <w:t xml:space="preserve">protests that </w:t>
      </w:r>
      <w:r w:rsidR="00166D05">
        <w:rPr>
          <w:rFonts w:asciiTheme="minorHAnsi" w:hAnsiTheme="minorHAnsi"/>
        </w:rPr>
        <w:t xml:space="preserve">would </w:t>
      </w:r>
      <w:r w:rsidR="00F115A9">
        <w:rPr>
          <w:rFonts w:asciiTheme="minorHAnsi" w:hAnsiTheme="minorHAnsi"/>
        </w:rPr>
        <w:t>become violent.</w:t>
      </w:r>
      <w:r>
        <w:rPr>
          <w:rFonts w:asciiTheme="minorHAnsi" w:hAnsiTheme="minorHAnsi"/>
        </w:rPr>
        <w:t xml:space="preserve"> But it must be done on a daily basis.</w:t>
      </w:r>
    </w:p>
    <w:p w14:paraId="520F42CC" w14:textId="0649D096" w:rsidR="00985CF0" w:rsidRDefault="00985CF0" w:rsidP="00985CF0">
      <w:pPr>
        <w:spacing w:line="360" w:lineRule="auto"/>
        <w:rPr>
          <w:rFonts w:asciiTheme="minorHAnsi" w:hAnsiTheme="minorHAnsi"/>
        </w:rPr>
      </w:pPr>
      <w:r>
        <w:rPr>
          <w:rFonts w:asciiTheme="minorHAnsi" w:hAnsiTheme="minorHAnsi"/>
        </w:rPr>
        <w:tab/>
        <w:t xml:space="preserve">Believers do not have authority over people or their wills. We have authority over demons. </w:t>
      </w:r>
      <w:r w:rsidR="009E0C92">
        <w:rPr>
          <w:rFonts w:asciiTheme="minorHAnsi" w:hAnsiTheme="minorHAnsi"/>
        </w:rPr>
        <w:t>And we know that demons work down through men as it is written in the very portion of scripture that records the prayer we are praying.</w:t>
      </w:r>
    </w:p>
    <w:p w14:paraId="59ADD9A9" w14:textId="77777777" w:rsidR="009E0C92" w:rsidRDefault="009E0C92" w:rsidP="00985CF0">
      <w:pPr>
        <w:spacing w:line="360" w:lineRule="auto"/>
        <w:rPr>
          <w:rFonts w:asciiTheme="minorHAnsi" w:hAnsiTheme="minorHAnsi"/>
        </w:rPr>
      </w:pPr>
    </w:p>
    <w:p w14:paraId="4232A4EC" w14:textId="77777777" w:rsidR="0071198C" w:rsidRPr="0071198C" w:rsidRDefault="0071198C" w:rsidP="0071198C">
      <w:pPr>
        <w:widowControl w:val="0"/>
        <w:autoSpaceDE w:val="0"/>
        <w:autoSpaceDN w:val="0"/>
        <w:adjustRightInd w:val="0"/>
        <w:ind w:left="720" w:right="720"/>
        <w:rPr>
          <w:rFonts w:ascii="Cambria" w:hAnsi="Cambria" w:cs="Cambria"/>
          <w:sz w:val="22"/>
          <w:szCs w:val="22"/>
        </w:rPr>
      </w:pPr>
      <w:r w:rsidRPr="0071198C">
        <w:rPr>
          <w:rFonts w:ascii="Cambria" w:hAnsi="Cambria" w:cs="Cambria"/>
          <w:b/>
          <w:bCs/>
          <w:sz w:val="22"/>
          <w:szCs w:val="22"/>
        </w:rPr>
        <w:t>Eph. 2:1</w:t>
      </w:r>
      <w:r w:rsidRPr="0071198C">
        <w:rPr>
          <w:rFonts w:ascii="Cambria" w:hAnsi="Cambria" w:cs="Cambria"/>
          <w:sz w:val="22"/>
          <w:szCs w:val="22"/>
        </w:rPr>
        <w:t xml:space="preserve"> ¶ And you</w:t>
      </w:r>
      <w:r w:rsidRPr="0071198C">
        <w:rPr>
          <w:rFonts w:ascii="Cambria" w:hAnsi="Cambria" w:cs="Cambria"/>
          <w:i/>
          <w:iCs/>
          <w:sz w:val="22"/>
          <w:szCs w:val="22"/>
        </w:rPr>
        <w:t xml:space="preserve"> hath he quickened</w:t>
      </w:r>
      <w:r w:rsidRPr="0071198C">
        <w:rPr>
          <w:rFonts w:ascii="Cambria" w:hAnsi="Cambria" w:cs="Cambria"/>
          <w:sz w:val="22"/>
          <w:szCs w:val="22"/>
        </w:rPr>
        <w:t xml:space="preserve">, who were dead in trespasses and sins; </w:t>
      </w:r>
    </w:p>
    <w:p w14:paraId="2BEDDB76" w14:textId="77777777" w:rsidR="0071198C" w:rsidRPr="0071198C" w:rsidRDefault="0071198C" w:rsidP="0071198C">
      <w:pPr>
        <w:widowControl w:val="0"/>
        <w:autoSpaceDE w:val="0"/>
        <w:autoSpaceDN w:val="0"/>
        <w:adjustRightInd w:val="0"/>
        <w:ind w:left="720" w:right="720"/>
        <w:rPr>
          <w:rFonts w:ascii="Cambria" w:hAnsi="Cambria" w:cs="Cambria"/>
          <w:b/>
          <w:sz w:val="22"/>
          <w:szCs w:val="22"/>
        </w:rPr>
      </w:pPr>
      <w:r w:rsidRPr="0071198C">
        <w:rPr>
          <w:rFonts w:ascii="Cambria" w:hAnsi="Cambria" w:cs="Cambria"/>
          <w:b/>
          <w:bCs/>
          <w:sz w:val="22"/>
          <w:szCs w:val="22"/>
        </w:rPr>
        <w:t>Eph. 2:2</w:t>
      </w:r>
      <w:r w:rsidRPr="0071198C">
        <w:rPr>
          <w:rFonts w:ascii="Cambria" w:hAnsi="Cambria" w:cs="Cambria"/>
          <w:sz w:val="22"/>
          <w:szCs w:val="22"/>
        </w:rPr>
        <w:t xml:space="preserve"> Wherein in time past ye walked according to the course of this world, </w:t>
      </w:r>
      <w:r w:rsidRPr="0071198C">
        <w:rPr>
          <w:rFonts w:ascii="Cambria" w:hAnsi="Cambria" w:cs="Cambria"/>
          <w:b/>
          <w:sz w:val="22"/>
          <w:szCs w:val="22"/>
        </w:rPr>
        <w:t xml:space="preserve">according to the prince of the power of the air, the spirit that now worketh in the children of disobedience: </w:t>
      </w:r>
    </w:p>
    <w:p w14:paraId="5F08FCA8" w14:textId="77777777" w:rsidR="0071198C" w:rsidRPr="0071198C" w:rsidRDefault="0071198C" w:rsidP="0071198C">
      <w:pPr>
        <w:widowControl w:val="0"/>
        <w:autoSpaceDE w:val="0"/>
        <w:autoSpaceDN w:val="0"/>
        <w:adjustRightInd w:val="0"/>
        <w:ind w:left="720" w:right="720"/>
        <w:rPr>
          <w:rFonts w:ascii="Cambria" w:hAnsi="Cambria" w:cs="Cambria"/>
          <w:sz w:val="22"/>
          <w:szCs w:val="22"/>
        </w:rPr>
      </w:pPr>
      <w:r w:rsidRPr="0071198C">
        <w:rPr>
          <w:rFonts w:ascii="Cambria" w:hAnsi="Cambria" w:cs="Cambria"/>
          <w:b/>
          <w:bCs/>
          <w:sz w:val="22"/>
          <w:szCs w:val="22"/>
        </w:rPr>
        <w:t>Eph. 2:3</w:t>
      </w:r>
      <w:r w:rsidRPr="0071198C">
        <w:rPr>
          <w:rFonts w:ascii="Cambria" w:hAnsi="Cambria" w:cs="Cambria"/>
          <w:sz w:val="22"/>
          <w:szCs w:val="22"/>
        </w:rPr>
        <w:t xml:space="preserve"> Among whom also we all had our conversation in times past in the lusts of our flesh, fulfilling the desires of the flesh and of the mind; and were by nature the children of wrath, even as others. </w:t>
      </w:r>
    </w:p>
    <w:p w14:paraId="76D19B1C" w14:textId="77777777" w:rsidR="0071198C" w:rsidRPr="0071198C" w:rsidRDefault="0071198C" w:rsidP="0071198C">
      <w:pPr>
        <w:widowControl w:val="0"/>
        <w:autoSpaceDE w:val="0"/>
        <w:autoSpaceDN w:val="0"/>
        <w:adjustRightInd w:val="0"/>
        <w:ind w:left="720" w:right="720"/>
        <w:rPr>
          <w:rFonts w:ascii="Cambria" w:hAnsi="Cambria" w:cs="Cambria"/>
          <w:sz w:val="22"/>
          <w:szCs w:val="22"/>
        </w:rPr>
      </w:pPr>
      <w:r w:rsidRPr="0071198C">
        <w:rPr>
          <w:rFonts w:ascii="Cambria" w:hAnsi="Cambria" w:cs="Cambria"/>
          <w:b/>
          <w:bCs/>
          <w:sz w:val="22"/>
          <w:szCs w:val="22"/>
        </w:rPr>
        <w:t>Eph. 2:4</w:t>
      </w:r>
      <w:r w:rsidRPr="0071198C">
        <w:rPr>
          <w:rFonts w:ascii="Cambria" w:hAnsi="Cambria" w:cs="Cambria"/>
          <w:sz w:val="22"/>
          <w:szCs w:val="22"/>
        </w:rPr>
        <w:t xml:space="preserve"> ¶ But God, who is rich in mercy, for his great love wherewith he loved us, </w:t>
      </w:r>
    </w:p>
    <w:p w14:paraId="62387875" w14:textId="77777777" w:rsidR="0071198C" w:rsidRPr="0071198C" w:rsidRDefault="0071198C" w:rsidP="0071198C">
      <w:pPr>
        <w:widowControl w:val="0"/>
        <w:autoSpaceDE w:val="0"/>
        <w:autoSpaceDN w:val="0"/>
        <w:adjustRightInd w:val="0"/>
        <w:ind w:left="720" w:right="720"/>
        <w:rPr>
          <w:rFonts w:ascii="Cambria" w:hAnsi="Cambria" w:cs="Cambria"/>
          <w:sz w:val="22"/>
          <w:szCs w:val="22"/>
        </w:rPr>
      </w:pPr>
      <w:r w:rsidRPr="0071198C">
        <w:rPr>
          <w:rFonts w:ascii="Cambria" w:hAnsi="Cambria" w:cs="Cambria"/>
          <w:b/>
          <w:bCs/>
          <w:sz w:val="22"/>
          <w:szCs w:val="22"/>
        </w:rPr>
        <w:t>Eph. 2:5</w:t>
      </w:r>
      <w:r w:rsidRPr="0071198C">
        <w:rPr>
          <w:rFonts w:ascii="Cambria" w:hAnsi="Cambria" w:cs="Cambria"/>
          <w:sz w:val="22"/>
          <w:szCs w:val="22"/>
        </w:rPr>
        <w:t xml:space="preserve"> Even when we were dead in sins, hath quickened us together with Christ, (by grace ye are saved;) </w:t>
      </w:r>
    </w:p>
    <w:p w14:paraId="4C5C4936" w14:textId="2B7200F0" w:rsidR="009E0C92" w:rsidRPr="0071198C" w:rsidRDefault="0071198C" w:rsidP="0071198C">
      <w:pPr>
        <w:ind w:left="720" w:right="720"/>
        <w:rPr>
          <w:rFonts w:asciiTheme="minorHAnsi" w:hAnsiTheme="minorHAnsi"/>
          <w:sz w:val="22"/>
          <w:szCs w:val="22"/>
        </w:rPr>
      </w:pPr>
      <w:r w:rsidRPr="0071198C">
        <w:rPr>
          <w:rFonts w:ascii="Cambria" w:hAnsi="Cambria" w:cs="Cambria"/>
          <w:b/>
          <w:bCs/>
          <w:sz w:val="22"/>
          <w:szCs w:val="22"/>
        </w:rPr>
        <w:t>Eph. 2:6</w:t>
      </w:r>
      <w:r w:rsidRPr="0071198C">
        <w:rPr>
          <w:rFonts w:ascii="Cambria" w:hAnsi="Cambria" w:cs="Cambria"/>
          <w:sz w:val="22"/>
          <w:szCs w:val="22"/>
        </w:rPr>
        <w:t xml:space="preserve"> And hath raised </w:t>
      </w:r>
      <w:r w:rsidRPr="0071198C">
        <w:rPr>
          <w:rFonts w:ascii="Cambria" w:hAnsi="Cambria" w:cs="Cambria"/>
          <w:i/>
          <w:iCs/>
          <w:sz w:val="22"/>
          <w:szCs w:val="22"/>
        </w:rPr>
        <w:t>us</w:t>
      </w:r>
      <w:r w:rsidRPr="0071198C">
        <w:rPr>
          <w:rFonts w:ascii="Cambria" w:hAnsi="Cambria" w:cs="Cambria"/>
          <w:sz w:val="22"/>
          <w:szCs w:val="22"/>
        </w:rPr>
        <w:t xml:space="preserve"> up together, and made </w:t>
      </w:r>
      <w:r w:rsidRPr="0071198C">
        <w:rPr>
          <w:rFonts w:ascii="Cambria" w:hAnsi="Cambria" w:cs="Cambria"/>
          <w:i/>
          <w:iCs/>
          <w:sz w:val="22"/>
          <w:szCs w:val="22"/>
        </w:rPr>
        <w:t>us</w:t>
      </w:r>
      <w:r w:rsidRPr="0071198C">
        <w:rPr>
          <w:rFonts w:ascii="Cambria" w:hAnsi="Cambria" w:cs="Cambria"/>
          <w:sz w:val="22"/>
          <w:szCs w:val="22"/>
        </w:rPr>
        <w:t xml:space="preserve"> sit together in heavenly</w:t>
      </w:r>
      <w:r w:rsidRPr="0071198C">
        <w:rPr>
          <w:rFonts w:ascii="Cambria" w:hAnsi="Cambria" w:cs="Cambria"/>
          <w:i/>
          <w:iCs/>
          <w:sz w:val="22"/>
          <w:szCs w:val="22"/>
        </w:rPr>
        <w:t xml:space="preserve"> places</w:t>
      </w:r>
      <w:r w:rsidRPr="0071198C">
        <w:rPr>
          <w:rFonts w:ascii="Cambria" w:hAnsi="Cambria" w:cs="Cambria"/>
          <w:sz w:val="22"/>
          <w:szCs w:val="22"/>
        </w:rPr>
        <w:t xml:space="preserve"> in Christ Jesus:</w:t>
      </w:r>
    </w:p>
    <w:p w14:paraId="3F62F2F4" w14:textId="77777777" w:rsidR="00985CF0" w:rsidRDefault="00985CF0" w:rsidP="00BF38E0">
      <w:pPr>
        <w:spacing w:line="360" w:lineRule="auto"/>
        <w:rPr>
          <w:rFonts w:asciiTheme="minorHAnsi" w:hAnsiTheme="minorHAnsi"/>
        </w:rPr>
      </w:pPr>
    </w:p>
    <w:p w14:paraId="61DC81CD" w14:textId="77777777" w:rsidR="00BF38E0" w:rsidRPr="00BF38E0" w:rsidRDefault="00BF38E0" w:rsidP="00BF38E0">
      <w:pPr>
        <w:spacing w:line="360" w:lineRule="auto"/>
        <w:jc w:val="center"/>
        <w:rPr>
          <w:rFonts w:asciiTheme="minorHAnsi" w:hAnsiTheme="minorHAnsi"/>
        </w:rPr>
      </w:pPr>
      <w:r w:rsidRPr="00BF38E0">
        <w:rPr>
          <w:rFonts w:asciiTheme="minorHAnsi" w:hAnsiTheme="minorHAnsi"/>
        </w:rPr>
        <w:t>A Place of Safety</w:t>
      </w:r>
    </w:p>
    <w:p w14:paraId="636C729B" w14:textId="77777777" w:rsidR="00BF38E0" w:rsidRPr="00BF38E0" w:rsidRDefault="00BF38E0" w:rsidP="00BF38E0">
      <w:pPr>
        <w:spacing w:line="360" w:lineRule="auto"/>
        <w:jc w:val="center"/>
        <w:rPr>
          <w:rFonts w:asciiTheme="minorHAnsi" w:hAnsiTheme="minorHAnsi"/>
        </w:rPr>
      </w:pPr>
    </w:p>
    <w:p w14:paraId="52759C0B" w14:textId="77777777" w:rsidR="00BF38E0" w:rsidRPr="00BF38E0" w:rsidRDefault="00BF38E0" w:rsidP="00BF38E0">
      <w:pPr>
        <w:spacing w:line="360" w:lineRule="auto"/>
        <w:rPr>
          <w:rFonts w:asciiTheme="minorHAnsi" w:hAnsiTheme="minorHAnsi"/>
        </w:rPr>
      </w:pPr>
      <w:r w:rsidRPr="00BF38E0">
        <w:rPr>
          <w:rFonts w:asciiTheme="minorHAnsi" w:hAnsiTheme="minorHAnsi"/>
        </w:rPr>
        <w:t>MacMillan points out that we occupy this place in faith, humility, boldness, and courage. He writes:</w:t>
      </w:r>
    </w:p>
    <w:p w14:paraId="04F035E1" w14:textId="77777777" w:rsidR="00BF38E0" w:rsidRPr="00BF38E0" w:rsidRDefault="00BF38E0" w:rsidP="00BF38E0">
      <w:pPr>
        <w:spacing w:line="360" w:lineRule="auto"/>
        <w:rPr>
          <w:rFonts w:asciiTheme="minorHAnsi" w:hAnsiTheme="minorHAnsi"/>
        </w:rPr>
      </w:pPr>
    </w:p>
    <w:p w14:paraId="0E4FB116" w14:textId="77777777" w:rsidR="00BF38E0" w:rsidRDefault="00BF38E0" w:rsidP="00BF38E0">
      <w:pPr>
        <w:ind w:left="720"/>
        <w:rPr>
          <w:rFonts w:asciiTheme="minorHAnsi" w:hAnsiTheme="minorHAnsi"/>
        </w:rPr>
      </w:pPr>
      <w:r w:rsidRPr="00BF38E0">
        <w:rPr>
          <w:rFonts w:asciiTheme="minorHAnsi" w:hAnsiTheme="minorHAnsi"/>
        </w:rPr>
        <w:t>But with this courage, there must be a continual and close abiding in God, a spirit that is alert to every urge and check from Him and a mind that is steeped in the word of God....</w:t>
      </w:r>
    </w:p>
    <w:p w14:paraId="45810A26" w14:textId="77777777" w:rsidR="00985CF0" w:rsidRPr="00BF38E0" w:rsidRDefault="00985CF0" w:rsidP="00BF38E0">
      <w:pPr>
        <w:ind w:left="720"/>
        <w:rPr>
          <w:rFonts w:asciiTheme="minorHAnsi" w:hAnsiTheme="minorHAnsi"/>
        </w:rPr>
      </w:pPr>
    </w:p>
    <w:p w14:paraId="22496340" w14:textId="77777777" w:rsidR="00BF38E0" w:rsidRPr="00BF38E0" w:rsidRDefault="00BF38E0" w:rsidP="00BF38E0">
      <w:pPr>
        <w:ind w:left="720"/>
        <w:rPr>
          <w:rFonts w:asciiTheme="minorHAnsi" w:hAnsiTheme="minorHAnsi"/>
          <w:i/>
        </w:rPr>
      </w:pPr>
      <w:r w:rsidRPr="00BF38E0">
        <w:rPr>
          <w:rFonts w:asciiTheme="minorHAnsi" w:hAnsiTheme="minorHAnsi"/>
          <w:i/>
        </w:rPr>
        <w:t>The Panoply of God</w:t>
      </w:r>
    </w:p>
    <w:p w14:paraId="747141F3" w14:textId="77777777" w:rsidR="00BF38E0" w:rsidRPr="00BF38E0" w:rsidRDefault="00BF38E0" w:rsidP="00BF38E0">
      <w:pPr>
        <w:ind w:left="720"/>
        <w:rPr>
          <w:rFonts w:asciiTheme="minorHAnsi" w:hAnsiTheme="minorHAnsi"/>
        </w:rPr>
      </w:pPr>
      <w:r w:rsidRPr="00BF38E0">
        <w:rPr>
          <w:rFonts w:asciiTheme="minorHAnsi" w:hAnsiTheme="minorHAnsi"/>
        </w:rPr>
        <w:t xml:space="preserve">The only place of safety is the occupation of the seat itself. It is “far above” the enemy. If the believer abides steadfastly by faith in this location, he cannot be touched. </w:t>
      </w:r>
    </w:p>
    <w:p w14:paraId="37FBEDDB" w14:textId="77777777" w:rsidR="00BF38E0" w:rsidRPr="00BF38E0" w:rsidRDefault="00BF38E0" w:rsidP="00BF38E0">
      <w:pPr>
        <w:ind w:left="720"/>
        <w:rPr>
          <w:rFonts w:asciiTheme="minorHAnsi" w:hAnsiTheme="minorHAnsi"/>
        </w:rPr>
      </w:pPr>
      <w:r w:rsidRPr="00BF38E0">
        <w:rPr>
          <w:rFonts w:asciiTheme="minorHAnsi" w:hAnsiTheme="minorHAnsi"/>
        </w:rPr>
        <w:tab/>
        <w:t>Consequently the enemy puts forth all his “wiles” to draw him down in spirit, for once out of his seat, his authority is gone, and he is no longer dangerous, and further, he is open to attack.</w:t>
      </w:r>
    </w:p>
    <w:p w14:paraId="56E0B7A9" w14:textId="77777777" w:rsidR="00BF38E0" w:rsidRPr="00BF38E0" w:rsidRDefault="00BF38E0" w:rsidP="00BF38E0">
      <w:pPr>
        <w:ind w:left="720"/>
        <w:rPr>
          <w:rFonts w:asciiTheme="minorHAnsi" w:hAnsiTheme="minorHAnsi"/>
        </w:rPr>
      </w:pPr>
      <w:r w:rsidRPr="00BF38E0">
        <w:rPr>
          <w:rFonts w:asciiTheme="minorHAnsi" w:hAnsiTheme="minorHAnsi"/>
        </w:rPr>
        <w:tab/>
        <w:t>At this point is seen the meaning of the message of Ephesians chapter 6. To maintain his place against the wiles of the devil, the believer must be constantly arrayed in full armor.</w:t>
      </w:r>
      <w:r w:rsidRPr="00BF38E0">
        <w:rPr>
          <w:rStyle w:val="EndnoteReference"/>
          <w:rFonts w:asciiTheme="minorHAnsi" w:hAnsiTheme="minorHAnsi"/>
        </w:rPr>
        <w:endnoteReference w:id="3"/>
      </w:r>
    </w:p>
    <w:p w14:paraId="05F2A4B7" w14:textId="77777777" w:rsidR="00BF38E0" w:rsidRPr="00BF38E0" w:rsidRDefault="00BF38E0" w:rsidP="00BF38E0">
      <w:pPr>
        <w:spacing w:line="360" w:lineRule="auto"/>
        <w:ind w:left="720"/>
        <w:rPr>
          <w:rFonts w:asciiTheme="minorHAnsi" w:hAnsiTheme="minorHAnsi"/>
        </w:rPr>
      </w:pPr>
    </w:p>
    <w:p w14:paraId="48A5BD8C" w14:textId="77777777" w:rsidR="00BF38E0" w:rsidRPr="00BF38E0" w:rsidRDefault="00BF38E0" w:rsidP="00BF38E0">
      <w:pPr>
        <w:spacing w:line="360" w:lineRule="auto"/>
        <w:rPr>
          <w:rFonts w:asciiTheme="minorHAnsi" w:hAnsiTheme="minorHAnsi"/>
        </w:rPr>
      </w:pPr>
      <w:r w:rsidRPr="00BF38E0">
        <w:rPr>
          <w:rFonts w:asciiTheme="minorHAnsi" w:hAnsiTheme="minorHAnsi"/>
        </w:rPr>
        <w:t>Wigglesworth said, “There is a place in God that Satan dare not come.” This is the place, seated with Him at the right hand of the Father.</w:t>
      </w:r>
    </w:p>
    <w:p w14:paraId="19657F20" w14:textId="77777777" w:rsidR="00BF38E0" w:rsidRPr="00BF38E0" w:rsidRDefault="00BF38E0" w:rsidP="00BF38E0">
      <w:pPr>
        <w:spacing w:line="360" w:lineRule="auto"/>
        <w:rPr>
          <w:rFonts w:asciiTheme="minorHAnsi" w:hAnsiTheme="minorHAnsi"/>
        </w:rPr>
      </w:pPr>
    </w:p>
    <w:p w14:paraId="65CAAB3D" w14:textId="77777777" w:rsidR="00BF38E0" w:rsidRPr="00BF38E0" w:rsidRDefault="00BF38E0" w:rsidP="00BF38E0">
      <w:pPr>
        <w:spacing w:line="360" w:lineRule="auto"/>
        <w:jc w:val="center"/>
        <w:rPr>
          <w:rFonts w:asciiTheme="minorHAnsi" w:hAnsiTheme="minorHAnsi"/>
        </w:rPr>
      </w:pPr>
      <w:r w:rsidRPr="00BF38E0">
        <w:rPr>
          <w:rFonts w:asciiTheme="minorHAnsi" w:hAnsiTheme="minorHAnsi"/>
        </w:rPr>
        <w:t>Chip Brim and the Branson Tornado</w:t>
      </w:r>
    </w:p>
    <w:p w14:paraId="2B184157" w14:textId="77777777" w:rsidR="00BF38E0" w:rsidRPr="00BF38E0" w:rsidRDefault="00BF38E0" w:rsidP="00BF38E0">
      <w:pPr>
        <w:spacing w:line="360" w:lineRule="auto"/>
        <w:jc w:val="center"/>
        <w:rPr>
          <w:rFonts w:asciiTheme="minorHAnsi" w:hAnsiTheme="minorHAnsi"/>
        </w:rPr>
      </w:pPr>
    </w:p>
    <w:p w14:paraId="5C8F7BF3" w14:textId="77777777" w:rsidR="00BF38E0" w:rsidRPr="00BF38E0" w:rsidRDefault="00BF38E0" w:rsidP="00BF38E0">
      <w:pPr>
        <w:spacing w:line="360" w:lineRule="auto"/>
        <w:rPr>
          <w:rFonts w:asciiTheme="minorHAnsi" w:hAnsiTheme="minorHAnsi"/>
        </w:rPr>
      </w:pPr>
      <w:r w:rsidRPr="00BF38E0">
        <w:rPr>
          <w:rFonts w:asciiTheme="minorHAnsi" w:hAnsiTheme="minorHAnsi"/>
        </w:rPr>
        <w:t>On the 29</w:t>
      </w:r>
      <w:r w:rsidRPr="00BF38E0">
        <w:rPr>
          <w:rFonts w:asciiTheme="minorHAnsi" w:hAnsiTheme="minorHAnsi"/>
          <w:vertAlign w:val="superscript"/>
        </w:rPr>
        <w:t>th</w:t>
      </w:r>
      <w:r w:rsidRPr="00BF38E0">
        <w:rPr>
          <w:rFonts w:asciiTheme="minorHAnsi" w:hAnsiTheme="minorHAnsi"/>
        </w:rPr>
        <w:t xml:space="preserve"> day of February, 2012, a tornado that was 400 yards wide and was on the ground for about 20 miles, tore through Branson, Missouri. It traveled east along Highway 76, the entertainment strip, damaging and destroying theaters, motels, and businesses. After wiping out much within its path, it headed straight toward Chip and Candace Brim’s home.</w:t>
      </w:r>
    </w:p>
    <w:p w14:paraId="0792EED9" w14:textId="77777777" w:rsidR="00BF38E0" w:rsidRPr="00BF38E0" w:rsidRDefault="00BF38E0" w:rsidP="00BF38E0">
      <w:pPr>
        <w:spacing w:line="360" w:lineRule="auto"/>
        <w:rPr>
          <w:rFonts w:asciiTheme="minorHAnsi" w:hAnsiTheme="minorHAnsi"/>
        </w:rPr>
      </w:pPr>
      <w:r w:rsidRPr="00BF38E0">
        <w:rPr>
          <w:rFonts w:asciiTheme="minorHAnsi" w:hAnsiTheme="minorHAnsi"/>
        </w:rPr>
        <w:tab/>
        <w:t xml:space="preserve">Chip said that it sounded like a freight train as it stormed toward them at about 1:30 in the morning. </w:t>
      </w:r>
    </w:p>
    <w:p w14:paraId="2AE1BEF2" w14:textId="77777777" w:rsidR="00BF38E0" w:rsidRPr="00BF38E0" w:rsidRDefault="00BF38E0" w:rsidP="00BF38E0">
      <w:pPr>
        <w:spacing w:line="360" w:lineRule="auto"/>
        <w:rPr>
          <w:rFonts w:asciiTheme="minorHAnsi" w:hAnsiTheme="minorHAnsi"/>
        </w:rPr>
      </w:pPr>
      <w:r w:rsidRPr="00BF38E0">
        <w:rPr>
          <w:rFonts w:asciiTheme="minorHAnsi" w:hAnsiTheme="minorHAnsi"/>
        </w:rPr>
        <w:tab/>
        <w:t>Down on the basement level of the house, which was also living quarters, Candace was pleading the blood. Chip was sitting in his seat in the heavenlies, doing exactly as described herein—reigning in his domain.</w:t>
      </w:r>
    </w:p>
    <w:p w14:paraId="316701A9" w14:textId="77777777" w:rsidR="00BF38E0" w:rsidRPr="00BF38E0" w:rsidRDefault="00BF38E0" w:rsidP="00BF38E0">
      <w:pPr>
        <w:spacing w:line="360" w:lineRule="auto"/>
        <w:rPr>
          <w:rFonts w:asciiTheme="minorHAnsi" w:hAnsiTheme="minorHAnsi"/>
        </w:rPr>
      </w:pPr>
      <w:r w:rsidRPr="00BF38E0">
        <w:rPr>
          <w:rFonts w:asciiTheme="minorHAnsi" w:hAnsiTheme="minorHAnsi"/>
        </w:rPr>
        <w:tab/>
        <w:t>The house was shaking. The windows were heaving.</w:t>
      </w:r>
    </w:p>
    <w:p w14:paraId="57B78FA1" w14:textId="77777777" w:rsidR="00BF38E0" w:rsidRPr="00BF38E0" w:rsidRDefault="00BF38E0" w:rsidP="00BF38E0">
      <w:pPr>
        <w:spacing w:line="360" w:lineRule="auto"/>
        <w:rPr>
          <w:rFonts w:asciiTheme="minorHAnsi" w:hAnsiTheme="minorHAnsi"/>
        </w:rPr>
      </w:pPr>
      <w:r w:rsidRPr="00BF38E0">
        <w:rPr>
          <w:rFonts w:asciiTheme="minorHAnsi" w:hAnsiTheme="minorHAnsi"/>
        </w:rPr>
        <w:tab/>
        <w:t>He said, “Mom, it wasn’t easy, but I was doing it.”</w:t>
      </w:r>
    </w:p>
    <w:p w14:paraId="380DE828" w14:textId="77777777" w:rsidR="00BF38E0" w:rsidRPr="00BF38E0" w:rsidRDefault="00BF38E0" w:rsidP="00BF38E0">
      <w:pPr>
        <w:spacing w:line="360" w:lineRule="auto"/>
        <w:rPr>
          <w:rFonts w:asciiTheme="minorHAnsi" w:hAnsiTheme="minorHAnsi"/>
        </w:rPr>
      </w:pPr>
      <w:r w:rsidRPr="00BF38E0">
        <w:rPr>
          <w:rFonts w:asciiTheme="minorHAnsi" w:hAnsiTheme="minorHAnsi"/>
        </w:rPr>
        <w:tab/>
        <w:t xml:space="preserve">He told me how a phrase came out his mouth that he did not think of in his head. </w:t>
      </w:r>
    </w:p>
    <w:p w14:paraId="08902A1D" w14:textId="77777777" w:rsidR="00BF38E0" w:rsidRPr="00BF38E0" w:rsidRDefault="00BF38E0" w:rsidP="00BF38E0">
      <w:pPr>
        <w:spacing w:line="360" w:lineRule="auto"/>
        <w:rPr>
          <w:rFonts w:asciiTheme="minorHAnsi" w:hAnsiTheme="minorHAnsi"/>
        </w:rPr>
      </w:pPr>
      <w:r w:rsidRPr="00BF38E0">
        <w:rPr>
          <w:rFonts w:asciiTheme="minorHAnsi" w:hAnsiTheme="minorHAnsi"/>
        </w:rPr>
        <w:tab/>
        <w:t>He repeated it over and over, “Not one shingle. Not one shingle. Satan, you can’t have one shingle.”</w:t>
      </w:r>
    </w:p>
    <w:p w14:paraId="1DAC5D60" w14:textId="77777777" w:rsidR="00BF38E0" w:rsidRPr="00BF38E0" w:rsidRDefault="00BF38E0" w:rsidP="00BF38E0">
      <w:pPr>
        <w:spacing w:line="360" w:lineRule="auto"/>
        <w:rPr>
          <w:rFonts w:asciiTheme="minorHAnsi" w:hAnsiTheme="minorHAnsi"/>
        </w:rPr>
      </w:pPr>
      <w:r w:rsidRPr="00BF38E0">
        <w:rPr>
          <w:rFonts w:asciiTheme="minorHAnsi" w:hAnsiTheme="minorHAnsi"/>
        </w:rPr>
        <w:tab/>
        <w:t xml:space="preserve">When the storm died, they went outside. Just to the south of the house, a huge tree was uprooted. Across the way, and up a little rise, businesses were badly hit and didn’t reopen for months. To the south, the house next door, and the houses all the way to the corner, were badly damaged. The roofs of many were gone. </w:t>
      </w:r>
      <w:r w:rsidRPr="00BF38E0">
        <w:rPr>
          <w:rFonts w:asciiTheme="minorHAnsi" w:hAnsiTheme="minorHAnsi"/>
          <w:i/>
        </w:rPr>
        <w:t xml:space="preserve">Not one shingle </w:t>
      </w:r>
      <w:r w:rsidRPr="00BF38E0">
        <w:rPr>
          <w:rFonts w:asciiTheme="minorHAnsi" w:hAnsiTheme="minorHAnsi"/>
        </w:rPr>
        <w:t>was gone from the Brim’s roof. And everything else was intact.</w:t>
      </w:r>
    </w:p>
    <w:p w14:paraId="7886E03F" w14:textId="77777777" w:rsidR="00BF38E0" w:rsidRPr="00BF38E0" w:rsidRDefault="00BF38E0" w:rsidP="00BF38E0">
      <w:pPr>
        <w:spacing w:line="360" w:lineRule="auto"/>
        <w:rPr>
          <w:rFonts w:asciiTheme="minorHAnsi" w:hAnsiTheme="minorHAnsi"/>
        </w:rPr>
      </w:pPr>
      <w:r w:rsidRPr="00BF38E0">
        <w:rPr>
          <w:rFonts w:asciiTheme="minorHAnsi" w:hAnsiTheme="minorHAnsi"/>
        </w:rPr>
        <w:tab/>
        <w:t xml:space="preserve">Fox News came. In their television report, they compared the badly damaged house next door to the Brim house. Panning the camera to the Brim home, they used these exact words,  “Not one shingle of this house is gone.” </w:t>
      </w:r>
    </w:p>
    <w:p w14:paraId="6955CFD0" w14:textId="77777777" w:rsidR="00BF38E0" w:rsidRPr="00BF38E0" w:rsidRDefault="00BF38E0" w:rsidP="00BF38E0">
      <w:pPr>
        <w:spacing w:line="360" w:lineRule="auto"/>
        <w:rPr>
          <w:rFonts w:asciiTheme="minorHAnsi" w:hAnsiTheme="minorHAnsi"/>
        </w:rPr>
      </w:pPr>
      <w:r w:rsidRPr="00BF38E0">
        <w:rPr>
          <w:rFonts w:asciiTheme="minorHAnsi" w:hAnsiTheme="minorHAnsi"/>
        </w:rPr>
        <w:tab/>
        <w:t>A week or so later, I was in the insurance office that we both use. I only needed to see a clerk, but the owner of the agency came out to see me. He said, “I went to Chip’s to see what kind of damage he had. Not one shingle of his house was damaged.” Again he used the exact words.</w:t>
      </w:r>
    </w:p>
    <w:p w14:paraId="1C125361" w14:textId="77777777" w:rsidR="00BF38E0" w:rsidRPr="00BF38E0" w:rsidRDefault="00BF38E0" w:rsidP="00BF38E0">
      <w:pPr>
        <w:spacing w:line="360" w:lineRule="auto"/>
        <w:rPr>
          <w:rFonts w:asciiTheme="minorHAnsi" w:hAnsiTheme="minorHAnsi"/>
          <w:i/>
        </w:rPr>
      </w:pPr>
      <w:r w:rsidRPr="00BF38E0">
        <w:rPr>
          <w:rFonts w:asciiTheme="minorHAnsi" w:hAnsiTheme="minorHAnsi"/>
        </w:rPr>
        <w:tab/>
        <w:t xml:space="preserve">Chip posted it on You Tube that very day. At this point in time, you can watch it by searching: </w:t>
      </w:r>
      <w:r w:rsidRPr="00BF38E0">
        <w:rPr>
          <w:rFonts w:asciiTheme="minorHAnsi" w:hAnsiTheme="minorHAnsi"/>
          <w:i/>
        </w:rPr>
        <w:t>Chip Brim, Branson tornado.</w:t>
      </w:r>
    </w:p>
    <w:p w14:paraId="06156A89" w14:textId="77777777" w:rsidR="00BF38E0" w:rsidRPr="00BF38E0" w:rsidRDefault="00BF38E0" w:rsidP="00BF38E0">
      <w:pPr>
        <w:spacing w:line="360" w:lineRule="auto"/>
        <w:rPr>
          <w:rFonts w:asciiTheme="minorHAnsi" w:hAnsiTheme="minorHAnsi"/>
        </w:rPr>
      </w:pPr>
    </w:p>
    <w:p w14:paraId="7EA4C961" w14:textId="77777777" w:rsidR="00BF38E0" w:rsidRPr="00BF38E0" w:rsidRDefault="00BF38E0" w:rsidP="00BF38E0">
      <w:pPr>
        <w:spacing w:line="360" w:lineRule="auto"/>
        <w:jc w:val="center"/>
        <w:rPr>
          <w:rFonts w:asciiTheme="minorHAnsi" w:hAnsiTheme="minorHAnsi"/>
        </w:rPr>
      </w:pPr>
      <w:r w:rsidRPr="00BF38E0">
        <w:rPr>
          <w:rFonts w:asciiTheme="minorHAnsi" w:hAnsiTheme="minorHAnsi"/>
        </w:rPr>
        <w:t>Above the Fray</w:t>
      </w:r>
    </w:p>
    <w:p w14:paraId="12CE969C" w14:textId="77777777" w:rsidR="00BF38E0" w:rsidRPr="00BF38E0" w:rsidRDefault="00BF38E0" w:rsidP="00BF38E0">
      <w:pPr>
        <w:spacing w:line="360" w:lineRule="auto"/>
        <w:jc w:val="center"/>
        <w:rPr>
          <w:rFonts w:asciiTheme="minorHAnsi" w:hAnsiTheme="minorHAnsi"/>
        </w:rPr>
      </w:pPr>
    </w:p>
    <w:p w14:paraId="1A74A8A1" w14:textId="77777777" w:rsidR="00BF38E0" w:rsidRPr="00BF38E0" w:rsidRDefault="00BF38E0" w:rsidP="00BF38E0">
      <w:pPr>
        <w:spacing w:line="360" w:lineRule="auto"/>
        <w:rPr>
          <w:rFonts w:asciiTheme="minorHAnsi" w:hAnsiTheme="minorHAnsi"/>
        </w:rPr>
      </w:pPr>
      <w:r w:rsidRPr="00BF38E0">
        <w:rPr>
          <w:rFonts w:asciiTheme="minorHAnsi" w:hAnsiTheme="minorHAnsi"/>
        </w:rPr>
        <w:t xml:space="preserve">In corporate prayer at </w:t>
      </w:r>
      <w:r w:rsidRPr="00BF38E0">
        <w:rPr>
          <w:rFonts w:asciiTheme="minorHAnsi" w:hAnsiTheme="minorHAnsi"/>
          <w:i/>
        </w:rPr>
        <w:t>Prayer Mountain in the Ozarks</w:t>
      </w:r>
      <w:r w:rsidRPr="00BF38E0">
        <w:rPr>
          <w:rFonts w:asciiTheme="minorHAnsi" w:hAnsiTheme="minorHAnsi"/>
        </w:rPr>
        <w:t>, the pray-ers here and those who join us by live streaming, make it a point to be cognizant of our position in prayer. No matter what we are praying about, we call to mind, and often speak from our lips, that we are praying from our God-given position at the Father’s right hand.</w:t>
      </w:r>
    </w:p>
    <w:p w14:paraId="0875E6AF" w14:textId="77777777" w:rsidR="00BF38E0" w:rsidRPr="00BF38E0" w:rsidRDefault="00BF38E0" w:rsidP="00BF38E0">
      <w:pPr>
        <w:spacing w:line="360" w:lineRule="auto"/>
        <w:rPr>
          <w:rFonts w:asciiTheme="minorHAnsi" w:hAnsiTheme="minorHAnsi"/>
        </w:rPr>
      </w:pPr>
      <w:r w:rsidRPr="00BF38E0">
        <w:rPr>
          <w:rFonts w:asciiTheme="minorHAnsi" w:hAnsiTheme="minorHAnsi"/>
        </w:rPr>
        <w:tab/>
        <w:t>Once, some years back, the Spirit of the Lord warned me that some trouble was coming. He didn’t tell me what it was. But He said to me, “</w:t>
      </w:r>
      <w:r w:rsidRPr="00BF38E0">
        <w:rPr>
          <w:rFonts w:asciiTheme="minorHAnsi" w:hAnsiTheme="minorHAnsi"/>
          <w:i/>
        </w:rPr>
        <w:t>I want you to live above the fray</w:t>
      </w:r>
      <w:r w:rsidRPr="00BF38E0">
        <w:rPr>
          <w:rFonts w:asciiTheme="minorHAnsi" w:hAnsiTheme="minorHAnsi"/>
        </w:rPr>
        <w:t>.”</w:t>
      </w:r>
    </w:p>
    <w:p w14:paraId="2E1F71E9" w14:textId="77777777" w:rsidR="00BF38E0" w:rsidRPr="00BF38E0" w:rsidRDefault="00BF38E0" w:rsidP="00BF38E0">
      <w:pPr>
        <w:spacing w:line="360" w:lineRule="auto"/>
        <w:rPr>
          <w:rFonts w:asciiTheme="minorHAnsi" w:hAnsiTheme="minorHAnsi"/>
        </w:rPr>
      </w:pPr>
      <w:r w:rsidRPr="00BF38E0">
        <w:rPr>
          <w:rFonts w:asciiTheme="minorHAnsi" w:hAnsiTheme="minorHAnsi"/>
        </w:rPr>
        <w:tab/>
        <w:t>I recognized the trouble when it came. But I had my instructions. I had the peace of God from my view above the fray.</w:t>
      </w:r>
    </w:p>
    <w:p w14:paraId="0761C32D" w14:textId="0E50BDA6" w:rsidR="00BF38E0" w:rsidRPr="00BF38E0" w:rsidRDefault="00BF38E0" w:rsidP="00BF38E0">
      <w:pPr>
        <w:spacing w:line="360" w:lineRule="auto"/>
        <w:rPr>
          <w:rFonts w:asciiTheme="minorHAnsi" w:hAnsiTheme="minorHAnsi"/>
        </w:rPr>
      </w:pPr>
      <w:r w:rsidRPr="00BF38E0">
        <w:rPr>
          <w:rFonts w:asciiTheme="minorHAnsi" w:hAnsiTheme="minorHAnsi"/>
        </w:rPr>
        <w:tab/>
        <w:t xml:space="preserve">In the mid 1980s, I noticed a pattern in severe satanic attacks against my family. So I went to </w:t>
      </w:r>
      <w:r w:rsidR="006F7FEA">
        <w:rPr>
          <w:rFonts w:asciiTheme="minorHAnsi" w:hAnsiTheme="minorHAnsi"/>
        </w:rPr>
        <w:t xml:space="preserve">Kenneth E. </w:t>
      </w:r>
      <w:r w:rsidRPr="00BF38E0">
        <w:rPr>
          <w:rFonts w:asciiTheme="minorHAnsi" w:hAnsiTheme="minorHAnsi"/>
        </w:rPr>
        <w:t>Hagin. He told me, based on Isaiah 54:17, “As long as you are in this world, you can’t keep weapons from being formed against you, but you can keep them from prospering.”</w:t>
      </w:r>
    </w:p>
    <w:p w14:paraId="4C894C6B" w14:textId="77777777" w:rsidR="00BF38E0" w:rsidRPr="00BF38E0" w:rsidRDefault="00BF38E0" w:rsidP="00BF38E0">
      <w:pPr>
        <w:spacing w:line="360" w:lineRule="auto"/>
        <w:rPr>
          <w:rFonts w:asciiTheme="minorHAnsi" w:hAnsiTheme="minorHAnsi"/>
        </w:rPr>
      </w:pPr>
      <w:r w:rsidRPr="00BF38E0">
        <w:rPr>
          <w:rFonts w:asciiTheme="minorHAnsi" w:hAnsiTheme="minorHAnsi"/>
        </w:rPr>
        <w:tab/>
        <w:t>So, I did just that. I used my authority and stopped them.</w:t>
      </w:r>
    </w:p>
    <w:p w14:paraId="4A45921E" w14:textId="77777777" w:rsidR="00BF38E0" w:rsidRPr="00BF38E0" w:rsidRDefault="00BF38E0" w:rsidP="00BF38E0">
      <w:pPr>
        <w:spacing w:line="360" w:lineRule="auto"/>
        <w:rPr>
          <w:rFonts w:asciiTheme="minorHAnsi" w:hAnsiTheme="minorHAnsi"/>
        </w:rPr>
      </w:pPr>
      <w:r w:rsidRPr="00BF38E0">
        <w:rPr>
          <w:rFonts w:asciiTheme="minorHAnsi" w:hAnsiTheme="minorHAnsi"/>
        </w:rPr>
        <w:tab/>
        <w:t>Sitting in one’s seat every morning, is a way to do this. With authority and the shield of faith, we can “quench all the fiery darts of the wicked one” (Ephesians 6:16).</w:t>
      </w:r>
    </w:p>
    <w:p w14:paraId="6A035C4B" w14:textId="77777777" w:rsidR="00BF38E0" w:rsidRPr="00BF38E0" w:rsidRDefault="00BF38E0" w:rsidP="00BF38E0">
      <w:pPr>
        <w:spacing w:line="360" w:lineRule="auto"/>
        <w:rPr>
          <w:rFonts w:asciiTheme="minorHAnsi" w:hAnsiTheme="minorHAnsi"/>
        </w:rPr>
      </w:pPr>
      <w:r w:rsidRPr="00BF38E0">
        <w:rPr>
          <w:rFonts w:asciiTheme="minorHAnsi" w:hAnsiTheme="minorHAnsi"/>
        </w:rPr>
        <w:tab/>
        <w:t>Always remember, when you are considering Ephesians 6 and its statement about wrestling, and the prayer armor, that Chapter 6 is a part of the same Epistle that begins with the amazing revelation of our being seated with and in Christ at the right hand of the Father. Consistently see yourself seated there.</w:t>
      </w:r>
    </w:p>
    <w:p w14:paraId="1DF88975" w14:textId="77777777" w:rsidR="00BF38E0" w:rsidRPr="00BF38E0" w:rsidRDefault="00BF38E0" w:rsidP="00BF38E0">
      <w:pPr>
        <w:spacing w:line="360" w:lineRule="auto"/>
        <w:rPr>
          <w:rFonts w:asciiTheme="minorHAnsi" w:hAnsiTheme="minorHAnsi"/>
        </w:rPr>
      </w:pPr>
    </w:p>
    <w:p w14:paraId="62BE09AB" w14:textId="77777777" w:rsidR="00BF38E0" w:rsidRPr="006F7FEA" w:rsidRDefault="00BF38E0" w:rsidP="006F7FEA">
      <w:pPr>
        <w:widowControl w:val="0"/>
        <w:autoSpaceDE w:val="0"/>
        <w:autoSpaceDN w:val="0"/>
        <w:adjustRightInd w:val="0"/>
        <w:ind w:left="720" w:right="720"/>
        <w:rPr>
          <w:rFonts w:asciiTheme="minorHAnsi" w:hAnsiTheme="minorHAnsi" w:cs="Cambria"/>
          <w:b/>
          <w:sz w:val="22"/>
          <w:szCs w:val="22"/>
        </w:rPr>
      </w:pPr>
      <w:r w:rsidRPr="006F7FEA">
        <w:rPr>
          <w:rFonts w:asciiTheme="minorHAnsi" w:hAnsiTheme="minorHAnsi" w:cs="Cambria"/>
          <w:b/>
          <w:bCs/>
          <w:sz w:val="22"/>
          <w:szCs w:val="22"/>
        </w:rPr>
        <w:t>Col. 3:1</w:t>
      </w:r>
      <w:r w:rsidRPr="006F7FEA">
        <w:rPr>
          <w:rFonts w:asciiTheme="minorHAnsi" w:hAnsiTheme="minorHAnsi" w:cs="Cambria"/>
          <w:sz w:val="22"/>
          <w:szCs w:val="22"/>
        </w:rPr>
        <w:t xml:space="preserve"> ¶ If ye then be risen with Christ, seek those things which are above</w:t>
      </w:r>
      <w:r w:rsidRPr="006F7FEA">
        <w:rPr>
          <w:rFonts w:asciiTheme="minorHAnsi" w:hAnsiTheme="minorHAnsi" w:cs="Cambria"/>
          <w:b/>
          <w:sz w:val="22"/>
          <w:szCs w:val="22"/>
        </w:rPr>
        <w:t xml:space="preserve">, where Christ sitteth on the right hand of God. </w:t>
      </w:r>
    </w:p>
    <w:p w14:paraId="2F85DFDB" w14:textId="77777777" w:rsidR="00BF38E0" w:rsidRPr="006F7FEA" w:rsidRDefault="00BF38E0" w:rsidP="006F7FEA">
      <w:pPr>
        <w:widowControl w:val="0"/>
        <w:autoSpaceDE w:val="0"/>
        <w:autoSpaceDN w:val="0"/>
        <w:adjustRightInd w:val="0"/>
        <w:ind w:left="720" w:right="720"/>
        <w:rPr>
          <w:rFonts w:asciiTheme="minorHAnsi" w:hAnsiTheme="minorHAnsi" w:cs="Cambria"/>
          <w:sz w:val="22"/>
          <w:szCs w:val="22"/>
        </w:rPr>
      </w:pPr>
      <w:r w:rsidRPr="006F7FEA">
        <w:rPr>
          <w:rFonts w:asciiTheme="minorHAnsi" w:hAnsiTheme="minorHAnsi" w:cs="Cambria"/>
          <w:b/>
          <w:bCs/>
          <w:sz w:val="22"/>
          <w:szCs w:val="22"/>
        </w:rPr>
        <w:t>Col. 3:2</w:t>
      </w:r>
      <w:r w:rsidRPr="006F7FEA">
        <w:rPr>
          <w:rFonts w:asciiTheme="minorHAnsi" w:hAnsiTheme="minorHAnsi" w:cs="Cambria"/>
          <w:sz w:val="22"/>
          <w:szCs w:val="22"/>
        </w:rPr>
        <w:t xml:space="preserve"> Set your affection on things above, not on things on the earth. </w:t>
      </w:r>
    </w:p>
    <w:p w14:paraId="3DE99C44" w14:textId="77777777" w:rsidR="00BF38E0" w:rsidRPr="006F7FEA" w:rsidRDefault="00BF38E0" w:rsidP="006F7FEA">
      <w:pPr>
        <w:widowControl w:val="0"/>
        <w:autoSpaceDE w:val="0"/>
        <w:autoSpaceDN w:val="0"/>
        <w:adjustRightInd w:val="0"/>
        <w:ind w:left="720" w:right="720"/>
        <w:rPr>
          <w:rFonts w:asciiTheme="minorHAnsi" w:hAnsiTheme="minorHAnsi" w:cs="Cambria"/>
          <w:sz w:val="22"/>
          <w:szCs w:val="22"/>
        </w:rPr>
      </w:pPr>
      <w:r w:rsidRPr="006F7FEA">
        <w:rPr>
          <w:rFonts w:asciiTheme="minorHAnsi" w:hAnsiTheme="minorHAnsi" w:cs="Cambria"/>
          <w:b/>
          <w:bCs/>
          <w:sz w:val="22"/>
          <w:szCs w:val="22"/>
        </w:rPr>
        <w:t>Col. 3:3</w:t>
      </w:r>
      <w:r w:rsidRPr="006F7FEA">
        <w:rPr>
          <w:rFonts w:asciiTheme="minorHAnsi" w:hAnsiTheme="minorHAnsi" w:cs="Cambria"/>
          <w:sz w:val="22"/>
          <w:szCs w:val="22"/>
        </w:rPr>
        <w:t xml:space="preserve"> For ye are dead, and your life is hid with Christ in God. </w:t>
      </w:r>
    </w:p>
    <w:p w14:paraId="461CB006" w14:textId="77777777" w:rsidR="00BF38E0" w:rsidRPr="006F7FEA" w:rsidRDefault="00BF38E0" w:rsidP="006F7FEA">
      <w:pPr>
        <w:ind w:left="720" w:right="720"/>
        <w:rPr>
          <w:rFonts w:asciiTheme="minorHAnsi" w:hAnsiTheme="minorHAnsi" w:cs="Cambria"/>
          <w:sz w:val="22"/>
          <w:szCs w:val="22"/>
        </w:rPr>
      </w:pPr>
      <w:r w:rsidRPr="006F7FEA">
        <w:rPr>
          <w:rFonts w:asciiTheme="minorHAnsi" w:hAnsiTheme="minorHAnsi" w:cs="Cambria"/>
          <w:b/>
          <w:bCs/>
          <w:sz w:val="22"/>
          <w:szCs w:val="22"/>
        </w:rPr>
        <w:t>Col. 3:4</w:t>
      </w:r>
      <w:r w:rsidRPr="006F7FEA">
        <w:rPr>
          <w:rFonts w:asciiTheme="minorHAnsi" w:hAnsiTheme="minorHAnsi" w:cs="Cambria"/>
          <w:sz w:val="22"/>
          <w:szCs w:val="22"/>
        </w:rPr>
        <w:t xml:space="preserve"> When Christ, </w:t>
      </w:r>
      <w:r w:rsidRPr="006F7FEA">
        <w:rPr>
          <w:rFonts w:asciiTheme="minorHAnsi" w:hAnsiTheme="minorHAnsi" w:cs="Cambria"/>
          <w:iCs/>
          <w:sz w:val="22"/>
          <w:szCs w:val="22"/>
        </w:rPr>
        <w:t>who is</w:t>
      </w:r>
      <w:r w:rsidRPr="006F7FEA">
        <w:rPr>
          <w:rFonts w:asciiTheme="minorHAnsi" w:hAnsiTheme="minorHAnsi" w:cs="Cambria"/>
          <w:sz w:val="22"/>
          <w:szCs w:val="22"/>
        </w:rPr>
        <w:t xml:space="preserve"> our life, shall appear, then shall ye also appear with him in glory.</w:t>
      </w:r>
    </w:p>
    <w:p w14:paraId="5599AF6B" w14:textId="77777777" w:rsidR="00BF38E0" w:rsidRPr="00BF38E0" w:rsidRDefault="00BF38E0" w:rsidP="00BF38E0">
      <w:pPr>
        <w:spacing w:line="360" w:lineRule="auto"/>
        <w:rPr>
          <w:rFonts w:asciiTheme="minorHAnsi" w:hAnsiTheme="minorHAnsi"/>
        </w:rPr>
      </w:pPr>
    </w:p>
    <w:p w14:paraId="03EB8287" w14:textId="77777777" w:rsidR="00BF38E0" w:rsidRPr="00BF38E0" w:rsidRDefault="00BF38E0" w:rsidP="00BF38E0">
      <w:pPr>
        <w:spacing w:line="360" w:lineRule="auto"/>
        <w:rPr>
          <w:rFonts w:asciiTheme="minorHAnsi" w:hAnsiTheme="minorHAnsi"/>
        </w:rPr>
      </w:pPr>
      <w:r w:rsidRPr="00BF38E0">
        <w:rPr>
          <w:rFonts w:asciiTheme="minorHAnsi" w:hAnsiTheme="minorHAnsi"/>
        </w:rPr>
        <w:t xml:space="preserve">I love this wonderful instruction from Colossians. Consider that while we are seeking those things which are above, it specifically emphasizes </w:t>
      </w:r>
      <w:r w:rsidRPr="00BF38E0">
        <w:rPr>
          <w:rFonts w:asciiTheme="minorHAnsi" w:hAnsiTheme="minorHAnsi"/>
          <w:i/>
        </w:rPr>
        <w:t>“where Christ sitteth on the right hand of God,”</w:t>
      </w:r>
      <w:r w:rsidRPr="00BF38E0">
        <w:rPr>
          <w:rFonts w:asciiTheme="minorHAnsi" w:hAnsiTheme="minorHAnsi"/>
        </w:rPr>
        <w:t xml:space="preserve"> and remember that you are seated there in Him.</w:t>
      </w:r>
    </w:p>
    <w:p w14:paraId="7CFB22AC" w14:textId="77777777" w:rsidR="008B74C0" w:rsidRPr="00BF38E0" w:rsidRDefault="008B74C0" w:rsidP="00AB0B7B">
      <w:pPr>
        <w:spacing w:line="360" w:lineRule="auto"/>
        <w:rPr>
          <w:rFonts w:asciiTheme="minorHAnsi" w:hAnsiTheme="minorHAnsi"/>
        </w:rPr>
      </w:pPr>
    </w:p>
    <w:sectPr w:rsidR="008B74C0" w:rsidRPr="00BF38E0" w:rsidSect="00752DC9">
      <w:headerReference w:type="even" r:id="rId7"/>
      <w:headerReference w:type="default" r:id="rId8"/>
      <w:footerReference w:type="even" r:id="rId9"/>
      <w:footerReference w:type="default" r:id="rId10"/>
      <w:headerReference w:type="first" r:id="rId11"/>
      <w:footerReference w:type="first" r:id="rId12"/>
      <w:endnotePr>
        <w:numFmt w:val="decimal"/>
      </w:endnotePr>
      <w:type w:val="continuous"/>
      <w:pgSz w:w="12240" w:h="15840"/>
      <w:pgMar w:top="1440" w:right="1800" w:bottom="1440" w:left="1800" w:header="720" w:footer="720" w:gutter="0"/>
      <w:pgNumType w:start="11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FC16E" w14:textId="77777777" w:rsidR="00751575" w:rsidRDefault="00751575" w:rsidP="00AB0B7B">
      <w:r>
        <w:separator/>
      </w:r>
    </w:p>
  </w:endnote>
  <w:endnote w:type="continuationSeparator" w:id="0">
    <w:p w14:paraId="4CC4DB50" w14:textId="77777777" w:rsidR="00751575" w:rsidRDefault="00751575" w:rsidP="00AB0B7B">
      <w:r>
        <w:continuationSeparator/>
      </w:r>
    </w:p>
  </w:endnote>
  <w:endnote w:id="1">
    <w:p w14:paraId="6965FA62" w14:textId="77777777" w:rsidR="00751575" w:rsidRDefault="00751575">
      <w:pPr>
        <w:pStyle w:val="EndnoteText"/>
      </w:pPr>
      <w:r>
        <w:rPr>
          <w:rStyle w:val="EndnoteReference"/>
        </w:rPr>
        <w:endnoteRef/>
      </w:r>
      <w:r>
        <w:t xml:space="preserve"> </w:t>
      </w:r>
      <w:r w:rsidRPr="006D0282">
        <w:rPr>
          <w:i/>
        </w:rPr>
        <w:t>Authority of the Believer</w:t>
      </w:r>
      <w:r>
        <w:t>, John A. MacMillan, Prayer Mountain in the Ozarks, P. O. Box 40, Branson, MO 65615. pp27, 28.</w:t>
      </w:r>
    </w:p>
  </w:endnote>
  <w:endnote w:id="2">
    <w:p w14:paraId="4B937A94" w14:textId="7E786544" w:rsidR="00751575" w:rsidRDefault="00751575">
      <w:pPr>
        <w:pStyle w:val="EndnoteText"/>
      </w:pPr>
      <w:r>
        <w:rPr>
          <w:rStyle w:val="EndnoteReference"/>
        </w:rPr>
        <w:endnoteRef/>
      </w:r>
      <w:r>
        <w:t xml:space="preserve"> </w:t>
      </w:r>
      <w:r w:rsidRPr="001D3E32">
        <w:rPr>
          <w:i/>
        </w:rPr>
        <w:t>The Blood and The Glory</w:t>
      </w:r>
      <w:r>
        <w:t>, Dr. Billye Brim. Harrison House Publishers, Tulsa, OK.</w:t>
      </w:r>
    </w:p>
  </w:endnote>
  <w:endnote w:id="3">
    <w:p w14:paraId="084365A2" w14:textId="6AF3FDEC" w:rsidR="00751575" w:rsidRPr="00B0729B" w:rsidRDefault="00751575" w:rsidP="00BF38E0">
      <w:pPr>
        <w:pStyle w:val="EndnoteText"/>
        <w:rPr>
          <w:rFonts w:asciiTheme="minorHAnsi" w:hAnsiTheme="minorHAnsi"/>
          <w:sz w:val="22"/>
          <w:szCs w:val="22"/>
        </w:rPr>
      </w:pPr>
      <w:r w:rsidRPr="00B0729B">
        <w:rPr>
          <w:rStyle w:val="EndnoteReference"/>
          <w:rFonts w:asciiTheme="minorHAnsi" w:hAnsiTheme="minorHAnsi"/>
          <w:sz w:val="22"/>
          <w:szCs w:val="22"/>
        </w:rPr>
        <w:endnoteRef/>
      </w:r>
      <w:r w:rsidRPr="00B0729B">
        <w:rPr>
          <w:rFonts w:asciiTheme="minorHAnsi" w:hAnsiTheme="minorHAnsi"/>
          <w:sz w:val="22"/>
          <w:szCs w:val="22"/>
        </w:rPr>
        <w:t xml:space="preserve"> </w:t>
      </w:r>
      <w:r w:rsidRPr="00751575">
        <w:rPr>
          <w:rFonts w:asciiTheme="minorHAnsi" w:hAnsiTheme="minorHAnsi"/>
          <w:i/>
          <w:sz w:val="22"/>
          <w:szCs w:val="22"/>
        </w:rPr>
        <w:t>Authority of the Believer</w:t>
      </w:r>
      <w:r>
        <w:rPr>
          <w:rFonts w:asciiTheme="minorHAnsi" w:hAnsiTheme="minorHAnsi"/>
          <w:sz w:val="22"/>
          <w:szCs w:val="22"/>
        </w:rPr>
        <w:t>, MacMillan. p</w:t>
      </w:r>
      <w:r w:rsidRPr="00B0729B">
        <w:rPr>
          <w:rFonts w:asciiTheme="minorHAnsi" w:hAnsiTheme="minorHAnsi"/>
          <w:sz w:val="22"/>
          <w:szCs w:val="22"/>
        </w:rPr>
        <w:t>p 28-31.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0D9810" w14:textId="77777777" w:rsidR="006003D1" w:rsidRDefault="006003D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172B14" w14:textId="77777777" w:rsidR="006003D1" w:rsidRDefault="006003D1">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63B9EF" w14:textId="77777777" w:rsidR="006003D1" w:rsidRDefault="006003D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6E1213" w14:textId="77777777" w:rsidR="00751575" w:rsidRDefault="00751575" w:rsidP="00AB0B7B">
      <w:r>
        <w:separator/>
      </w:r>
    </w:p>
  </w:footnote>
  <w:footnote w:type="continuationSeparator" w:id="0">
    <w:p w14:paraId="1F1B7E62" w14:textId="77777777" w:rsidR="00751575" w:rsidRDefault="00751575" w:rsidP="00AB0B7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548847" w14:textId="77777777" w:rsidR="00751575" w:rsidRDefault="00751575" w:rsidP="008B74C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FCDDB1" w14:textId="77777777" w:rsidR="00751575" w:rsidRDefault="00751575" w:rsidP="00AB0B7B">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A39AA9" w14:textId="77777777" w:rsidR="00751575" w:rsidRDefault="00751575" w:rsidP="008B74C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003D1">
      <w:rPr>
        <w:rStyle w:val="PageNumber"/>
        <w:noProof/>
      </w:rPr>
      <w:t>110</w:t>
    </w:r>
    <w:r>
      <w:rPr>
        <w:rStyle w:val="PageNumber"/>
      </w:rPr>
      <w:fldChar w:fldCharType="end"/>
    </w:r>
  </w:p>
  <w:p w14:paraId="4C711245" w14:textId="77777777" w:rsidR="00751575" w:rsidRDefault="00751575" w:rsidP="00AB0B7B">
    <w:pPr>
      <w:pStyle w:val="Header"/>
      <w:ind w:right="360"/>
    </w:pPr>
    <w:bookmarkStart w:id="0" w:name="_GoBack"/>
    <w:bookmarkEnd w:id="0"/>
    <w:r>
      <w:t>FIRST OF ALL</w:t>
    </w:r>
  </w:p>
  <w:p w14:paraId="28D6C8D8" w14:textId="77777777" w:rsidR="00751575" w:rsidRDefault="00751575">
    <w:pPr>
      <w:pStyle w:val="Header"/>
    </w:pPr>
    <w:r>
      <w:t>And the Awakenings</w:t>
    </w:r>
  </w:p>
  <w:p w14:paraId="52E3CFE6" w14:textId="77777777" w:rsidR="00751575" w:rsidRDefault="00751575">
    <w:pPr>
      <w:pStyle w:val="Header"/>
    </w:pPr>
    <w:r>
      <w:t>Chapter 20, How To Minister From The Heavenlies</w:t>
    </w:r>
  </w:p>
  <w:p w14:paraId="08AB84B2" w14:textId="77777777" w:rsidR="00751575" w:rsidRDefault="0075157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9F0278" w14:textId="77777777" w:rsidR="006003D1" w:rsidRDefault="006003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B7B"/>
    <w:rsid w:val="00166D05"/>
    <w:rsid w:val="001A03AA"/>
    <w:rsid w:val="001A5C4B"/>
    <w:rsid w:val="001D3E32"/>
    <w:rsid w:val="00354BCC"/>
    <w:rsid w:val="00383E20"/>
    <w:rsid w:val="006003D1"/>
    <w:rsid w:val="006A652E"/>
    <w:rsid w:val="006D0282"/>
    <w:rsid w:val="006F7FEA"/>
    <w:rsid w:val="0071198C"/>
    <w:rsid w:val="00751575"/>
    <w:rsid w:val="00752DC9"/>
    <w:rsid w:val="008131B5"/>
    <w:rsid w:val="008B74C0"/>
    <w:rsid w:val="00985CF0"/>
    <w:rsid w:val="009D3A3B"/>
    <w:rsid w:val="009E0C92"/>
    <w:rsid w:val="00A034BE"/>
    <w:rsid w:val="00AB0B7B"/>
    <w:rsid w:val="00BB5B57"/>
    <w:rsid w:val="00BF38E0"/>
    <w:rsid w:val="00C2602B"/>
    <w:rsid w:val="00D16D0A"/>
    <w:rsid w:val="00D34CE6"/>
    <w:rsid w:val="00DC0C33"/>
    <w:rsid w:val="00E838B0"/>
    <w:rsid w:val="00EB5CA3"/>
    <w:rsid w:val="00F115A9"/>
    <w:rsid w:val="00F974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99BE86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B7B"/>
    <w:pPr>
      <w:tabs>
        <w:tab w:val="center" w:pos="4320"/>
        <w:tab w:val="right" w:pos="8640"/>
      </w:tabs>
    </w:pPr>
  </w:style>
  <w:style w:type="character" w:customStyle="1" w:styleId="HeaderChar">
    <w:name w:val="Header Char"/>
    <w:basedOn w:val="DefaultParagraphFont"/>
    <w:link w:val="Header"/>
    <w:uiPriority w:val="99"/>
    <w:rsid w:val="00AB0B7B"/>
  </w:style>
  <w:style w:type="paragraph" w:styleId="Footer">
    <w:name w:val="footer"/>
    <w:basedOn w:val="Normal"/>
    <w:link w:val="FooterChar"/>
    <w:uiPriority w:val="99"/>
    <w:unhideWhenUsed/>
    <w:rsid w:val="00AB0B7B"/>
    <w:pPr>
      <w:tabs>
        <w:tab w:val="center" w:pos="4320"/>
        <w:tab w:val="right" w:pos="8640"/>
      </w:tabs>
    </w:pPr>
  </w:style>
  <w:style w:type="character" w:customStyle="1" w:styleId="FooterChar">
    <w:name w:val="Footer Char"/>
    <w:basedOn w:val="DefaultParagraphFont"/>
    <w:link w:val="Footer"/>
    <w:uiPriority w:val="99"/>
    <w:rsid w:val="00AB0B7B"/>
  </w:style>
  <w:style w:type="character" w:styleId="PageNumber">
    <w:name w:val="page number"/>
    <w:basedOn w:val="DefaultParagraphFont"/>
    <w:uiPriority w:val="99"/>
    <w:semiHidden/>
    <w:unhideWhenUsed/>
    <w:rsid w:val="00AB0B7B"/>
  </w:style>
  <w:style w:type="paragraph" w:styleId="EndnoteText">
    <w:name w:val="endnote text"/>
    <w:basedOn w:val="Normal"/>
    <w:link w:val="EndnoteTextChar"/>
    <w:uiPriority w:val="99"/>
    <w:unhideWhenUsed/>
    <w:rsid w:val="00BF38E0"/>
  </w:style>
  <w:style w:type="character" w:customStyle="1" w:styleId="EndnoteTextChar">
    <w:name w:val="Endnote Text Char"/>
    <w:basedOn w:val="DefaultParagraphFont"/>
    <w:link w:val="EndnoteText"/>
    <w:uiPriority w:val="99"/>
    <w:rsid w:val="00BF38E0"/>
  </w:style>
  <w:style w:type="character" w:styleId="EndnoteReference">
    <w:name w:val="endnote reference"/>
    <w:basedOn w:val="DefaultParagraphFont"/>
    <w:uiPriority w:val="99"/>
    <w:unhideWhenUsed/>
    <w:rsid w:val="00BF38E0"/>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B7B"/>
    <w:pPr>
      <w:tabs>
        <w:tab w:val="center" w:pos="4320"/>
        <w:tab w:val="right" w:pos="8640"/>
      </w:tabs>
    </w:pPr>
  </w:style>
  <w:style w:type="character" w:customStyle="1" w:styleId="HeaderChar">
    <w:name w:val="Header Char"/>
    <w:basedOn w:val="DefaultParagraphFont"/>
    <w:link w:val="Header"/>
    <w:uiPriority w:val="99"/>
    <w:rsid w:val="00AB0B7B"/>
  </w:style>
  <w:style w:type="paragraph" w:styleId="Footer">
    <w:name w:val="footer"/>
    <w:basedOn w:val="Normal"/>
    <w:link w:val="FooterChar"/>
    <w:uiPriority w:val="99"/>
    <w:unhideWhenUsed/>
    <w:rsid w:val="00AB0B7B"/>
    <w:pPr>
      <w:tabs>
        <w:tab w:val="center" w:pos="4320"/>
        <w:tab w:val="right" w:pos="8640"/>
      </w:tabs>
    </w:pPr>
  </w:style>
  <w:style w:type="character" w:customStyle="1" w:styleId="FooterChar">
    <w:name w:val="Footer Char"/>
    <w:basedOn w:val="DefaultParagraphFont"/>
    <w:link w:val="Footer"/>
    <w:uiPriority w:val="99"/>
    <w:rsid w:val="00AB0B7B"/>
  </w:style>
  <w:style w:type="character" w:styleId="PageNumber">
    <w:name w:val="page number"/>
    <w:basedOn w:val="DefaultParagraphFont"/>
    <w:uiPriority w:val="99"/>
    <w:semiHidden/>
    <w:unhideWhenUsed/>
    <w:rsid w:val="00AB0B7B"/>
  </w:style>
  <w:style w:type="paragraph" w:styleId="EndnoteText">
    <w:name w:val="endnote text"/>
    <w:basedOn w:val="Normal"/>
    <w:link w:val="EndnoteTextChar"/>
    <w:uiPriority w:val="99"/>
    <w:unhideWhenUsed/>
    <w:rsid w:val="00BF38E0"/>
  </w:style>
  <w:style w:type="character" w:customStyle="1" w:styleId="EndnoteTextChar">
    <w:name w:val="Endnote Text Char"/>
    <w:basedOn w:val="DefaultParagraphFont"/>
    <w:link w:val="EndnoteText"/>
    <w:uiPriority w:val="99"/>
    <w:rsid w:val="00BF38E0"/>
  </w:style>
  <w:style w:type="character" w:styleId="EndnoteReference">
    <w:name w:val="endnote reference"/>
    <w:basedOn w:val="DefaultParagraphFont"/>
    <w:uiPriority w:val="99"/>
    <w:unhideWhenUsed/>
    <w:rsid w:val="00BF38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8</Pages>
  <Words>1894</Words>
  <Characters>10798</Characters>
  <Application>Microsoft Macintosh Word</Application>
  <DocSecurity>0</DocSecurity>
  <Lines>89</Lines>
  <Paragraphs>25</Paragraphs>
  <ScaleCrop>false</ScaleCrop>
  <Company>Billye Brim Ministries</Company>
  <LinksUpToDate>false</LinksUpToDate>
  <CharactersWithSpaces>12667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6</cp:revision>
  <cp:lastPrinted>2017-05-22T01:05:00Z</cp:lastPrinted>
  <dcterms:created xsi:type="dcterms:W3CDTF">2017-05-22T00:04:00Z</dcterms:created>
  <dcterms:modified xsi:type="dcterms:W3CDTF">2017-05-22T01:16:00Z</dcterms:modified>
</cp:coreProperties>
</file>