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0A2030" w14:textId="77777777" w:rsidR="00DA3EFD" w:rsidRPr="0042796A" w:rsidRDefault="00DA3EFD" w:rsidP="00DA3EFD">
      <w:pPr>
        <w:rPr>
          <w:rFonts w:asciiTheme="minorHAnsi" w:hAnsiTheme="minorHAnsi"/>
        </w:rPr>
      </w:pPr>
      <w:bookmarkStart w:id="0" w:name="_GoBack"/>
      <w:bookmarkEnd w:id="0"/>
    </w:p>
    <w:p w14:paraId="28819EFD" w14:textId="77777777" w:rsidR="00DA3EFD" w:rsidRPr="0042796A" w:rsidRDefault="00DA3EFD" w:rsidP="00DA3EFD">
      <w:pPr>
        <w:rPr>
          <w:rFonts w:asciiTheme="minorHAnsi" w:hAnsiTheme="minorHAnsi"/>
        </w:rPr>
      </w:pPr>
    </w:p>
    <w:p w14:paraId="0FBD29AD" w14:textId="77777777" w:rsidR="00DA3EFD" w:rsidRPr="0042796A" w:rsidRDefault="00DA3EFD" w:rsidP="00DA3EFD">
      <w:pPr>
        <w:rPr>
          <w:rFonts w:asciiTheme="minorHAnsi" w:hAnsiTheme="minorHAnsi"/>
        </w:rPr>
      </w:pPr>
    </w:p>
    <w:p w14:paraId="66F49C8D" w14:textId="77777777" w:rsidR="00DA3EFD" w:rsidRPr="001F7638" w:rsidRDefault="00DA3EFD" w:rsidP="00DA3EFD">
      <w:pPr>
        <w:jc w:val="center"/>
        <w:rPr>
          <w:rFonts w:asciiTheme="minorHAnsi" w:hAnsiTheme="minorHAnsi"/>
          <w:b/>
        </w:rPr>
      </w:pPr>
      <w:r w:rsidRPr="001F7638">
        <w:rPr>
          <w:rFonts w:asciiTheme="minorHAnsi" w:hAnsiTheme="minorHAnsi"/>
          <w:b/>
        </w:rPr>
        <w:t>Section II</w:t>
      </w:r>
    </w:p>
    <w:p w14:paraId="5126AABC" w14:textId="77777777" w:rsidR="00DA3EFD" w:rsidRPr="001F7638" w:rsidRDefault="00DA3EFD" w:rsidP="00DA3EFD">
      <w:pPr>
        <w:jc w:val="center"/>
        <w:rPr>
          <w:rFonts w:asciiTheme="minorHAnsi" w:hAnsiTheme="minorHAnsi"/>
          <w:b/>
        </w:rPr>
      </w:pPr>
    </w:p>
    <w:p w14:paraId="5370BC26" w14:textId="77777777" w:rsidR="00DA3EFD" w:rsidRPr="001F7638" w:rsidRDefault="00DA3EFD" w:rsidP="00DA3EFD">
      <w:pPr>
        <w:jc w:val="center"/>
        <w:rPr>
          <w:rFonts w:asciiTheme="minorHAnsi" w:hAnsiTheme="minorHAnsi"/>
          <w:b/>
        </w:rPr>
      </w:pPr>
      <w:r w:rsidRPr="001F7638">
        <w:rPr>
          <w:rFonts w:asciiTheme="minorHAnsi" w:hAnsiTheme="minorHAnsi"/>
          <w:b/>
        </w:rPr>
        <w:t>Chapters 38 and 39</w:t>
      </w:r>
    </w:p>
    <w:p w14:paraId="26EECD15" w14:textId="77777777" w:rsidR="00DA3EFD" w:rsidRPr="001F7638" w:rsidRDefault="00DA3EFD" w:rsidP="00DA3EFD">
      <w:pPr>
        <w:jc w:val="center"/>
        <w:rPr>
          <w:rFonts w:asciiTheme="minorHAnsi" w:hAnsiTheme="minorHAnsi"/>
          <w:b/>
        </w:rPr>
      </w:pPr>
    </w:p>
    <w:p w14:paraId="323E58D9" w14:textId="77777777" w:rsidR="00DA3EFD" w:rsidRPr="001F7638" w:rsidRDefault="00DA3EFD" w:rsidP="00DA3EFD">
      <w:pPr>
        <w:jc w:val="center"/>
        <w:rPr>
          <w:rFonts w:asciiTheme="minorHAnsi" w:hAnsiTheme="minorHAnsi"/>
          <w:b/>
        </w:rPr>
      </w:pPr>
      <w:r w:rsidRPr="001F7638">
        <w:rPr>
          <w:rFonts w:asciiTheme="minorHAnsi" w:hAnsiTheme="minorHAnsi"/>
          <w:b/>
        </w:rPr>
        <w:t xml:space="preserve">An Invasion of Israel </w:t>
      </w:r>
    </w:p>
    <w:p w14:paraId="1CE35BD8" w14:textId="77777777" w:rsidR="0042796A" w:rsidRPr="001F7638" w:rsidRDefault="0042796A" w:rsidP="00DA3EFD">
      <w:pPr>
        <w:jc w:val="center"/>
        <w:rPr>
          <w:rFonts w:asciiTheme="minorHAnsi" w:hAnsiTheme="minorHAnsi"/>
          <w:b/>
        </w:rPr>
      </w:pPr>
      <w:r w:rsidRPr="001F7638">
        <w:rPr>
          <w:rFonts w:asciiTheme="minorHAnsi" w:hAnsiTheme="minorHAnsi"/>
          <w:b/>
        </w:rPr>
        <w:t xml:space="preserve">by the </w:t>
      </w:r>
    </w:p>
    <w:p w14:paraId="59472D3B" w14:textId="77777777" w:rsidR="0042796A" w:rsidRPr="001F7638" w:rsidRDefault="0042796A" w:rsidP="00DA3EFD">
      <w:pPr>
        <w:jc w:val="center"/>
        <w:rPr>
          <w:rFonts w:asciiTheme="minorHAnsi" w:hAnsiTheme="minorHAnsi"/>
          <w:b/>
        </w:rPr>
      </w:pPr>
      <w:r w:rsidRPr="001F7638">
        <w:rPr>
          <w:rFonts w:asciiTheme="minorHAnsi" w:hAnsiTheme="minorHAnsi"/>
          <w:b/>
        </w:rPr>
        <w:t>Forces of Gog</w:t>
      </w:r>
    </w:p>
    <w:p w14:paraId="1A9F2061" w14:textId="77777777" w:rsidR="0042796A" w:rsidRDefault="0042796A" w:rsidP="00DA3EFD">
      <w:pPr>
        <w:jc w:val="center"/>
        <w:rPr>
          <w:rFonts w:asciiTheme="minorHAnsi" w:hAnsiTheme="minorHAnsi"/>
        </w:rPr>
      </w:pPr>
    </w:p>
    <w:p w14:paraId="65A9EAF3" w14:textId="77777777" w:rsidR="0042796A" w:rsidRDefault="0042796A" w:rsidP="00643032">
      <w:pPr>
        <w:ind w:left="720"/>
        <w:rPr>
          <w:rFonts w:asciiTheme="minorHAnsi" w:hAnsiTheme="minorHAnsi"/>
        </w:rPr>
      </w:pPr>
      <w:r>
        <w:rPr>
          <w:rFonts w:asciiTheme="minorHAnsi" w:hAnsiTheme="minorHAnsi"/>
        </w:rPr>
        <w:t>Jewish sages teach that there are two Gog-Magog wars.</w:t>
      </w:r>
    </w:p>
    <w:p w14:paraId="42A75195" w14:textId="77777777" w:rsidR="00D858D7" w:rsidRDefault="005B24BC" w:rsidP="00643032">
      <w:pPr>
        <w:ind w:left="720"/>
        <w:rPr>
          <w:rFonts w:asciiTheme="minorHAnsi" w:hAnsiTheme="minorHAnsi"/>
        </w:rPr>
      </w:pPr>
      <w:r>
        <w:rPr>
          <w:rFonts w:asciiTheme="minorHAnsi" w:hAnsiTheme="minorHAnsi"/>
        </w:rPr>
        <w:t>I believe there are three</w:t>
      </w:r>
      <w:r w:rsidR="00611184">
        <w:rPr>
          <w:rFonts w:asciiTheme="minorHAnsi" w:hAnsiTheme="minorHAnsi"/>
        </w:rPr>
        <w:t xml:space="preserve"> distinct </w:t>
      </w:r>
      <w:r w:rsidR="00D858D7">
        <w:rPr>
          <w:rFonts w:asciiTheme="minorHAnsi" w:hAnsiTheme="minorHAnsi"/>
        </w:rPr>
        <w:t>wars in the end of days</w:t>
      </w:r>
      <w:r w:rsidR="000A1039">
        <w:rPr>
          <w:rFonts w:asciiTheme="minorHAnsi" w:hAnsiTheme="minorHAnsi"/>
        </w:rPr>
        <w:t>. The first and third are identified with the term Gog and Magog.</w:t>
      </w:r>
      <w:r>
        <w:rPr>
          <w:rFonts w:asciiTheme="minorHAnsi" w:hAnsiTheme="minorHAnsi"/>
        </w:rPr>
        <w:t xml:space="preserve"> </w:t>
      </w:r>
    </w:p>
    <w:p w14:paraId="27F18AC9" w14:textId="77777777" w:rsidR="005B24BC" w:rsidRDefault="005B24BC" w:rsidP="00643032">
      <w:pPr>
        <w:ind w:left="720"/>
        <w:rPr>
          <w:rFonts w:asciiTheme="minorHAnsi" w:hAnsiTheme="minorHAnsi"/>
        </w:rPr>
      </w:pPr>
      <w:r>
        <w:rPr>
          <w:rFonts w:asciiTheme="minorHAnsi" w:hAnsiTheme="minorHAnsi"/>
        </w:rPr>
        <w:t xml:space="preserve"> </w:t>
      </w:r>
    </w:p>
    <w:p w14:paraId="786609B2" w14:textId="77777777" w:rsidR="005B24BC" w:rsidRDefault="005B24BC" w:rsidP="00643032">
      <w:pPr>
        <w:ind w:left="720"/>
        <w:rPr>
          <w:rFonts w:asciiTheme="minorHAnsi" w:hAnsiTheme="minorHAnsi"/>
        </w:rPr>
      </w:pPr>
      <w:r>
        <w:rPr>
          <w:rFonts w:asciiTheme="minorHAnsi" w:hAnsiTheme="minorHAnsi"/>
        </w:rPr>
        <w:tab/>
        <w:t xml:space="preserve">The first:  </w:t>
      </w:r>
      <w:r>
        <w:rPr>
          <w:rFonts w:asciiTheme="minorHAnsi" w:hAnsiTheme="minorHAnsi"/>
        </w:rPr>
        <w:tab/>
        <w:t>Ezekiel 38, 39</w:t>
      </w:r>
    </w:p>
    <w:p w14:paraId="7D8EF935" w14:textId="77777777" w:rsidR="004E56BF" w:rsidRDefault="00D858D7" w:rsidP="00643032">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(An invasion of Israel by Gog’s forces.</w:t>
      </w:r>
    </w:p>
    <w:p w14:paraId="70FB56B8" w14:textId="77777777" w:rsidR="00D858D7" w:rsidRDefault="004E56BF" w:rsidP="00643032">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This war could occur at any time now.</w:t>
      </w:r>
      <w:r w:rsidR="00D858D7">
        <w:rPr>
          <w:rFonts w:asciiTheme="minorHAnsi" w:hAnsiTheme="minorHAnsi"/>
        </w:rPr>
        <w:t>)</w:t>
      </w:r>
    </w:p>
    <w:p w14:paraId="753AC368" w14:textId="77777777" w:rsidR="00D858D7" w:rsidRDefault="00D858D7" w:rsidP="00643032">
      <w:pPr>
        <w:ind w:left="720"/>
        <w:rPr>
          <w:rFonts w:asciiTheme="minorHAnsi" w:hAnsiTheme="minorHAnsi"/>
        </w:rPr>
      </w:pPr>
    </w:p>
    <w:p w14:paraId="6A6762A4" w14:textId="77777777" w:rsidR="005B24BC" w:rsidRDefault="005B24BC" w:rsidP="00643032">
      <w:pPr>
        <w:ind w:left="720"/>
        <w:rPr>
          <w:rFonts w:asciiTheme="minorHAnsi" w:hAnsiTheme="minorHAnsi"/>
        </w:rPr>
      </w:pPr>
      <w:r>
        <w:rPr>
          <w:rFonts w:asciiTheme="minorHAnsi" w:hAnsiTheme="minorHAnsi"/>
        </w:rPr>
        <w:tab/>
        <w:t>The second:</w:t>
      </w:r>
      <w:r>
        <w:rPr>
          <w:rFonts w:asciiTheme="minorHAnsi" w:hAnsiTheme="minorHAnsi"/>
        </w:rPr>
        <w:tab/>
        <w:t>Zechariah 14</w:t>
      </w:r>
      <w:r w:rsidR="00400D78">
        <w:rPr>
          <w:rFonts w:asciiTheme="minorHAnsi" w:hAnsiTheme="minorHAnsi"/>
        </w:rPr>
        <w:t>, Revelation 16:16</w:t>
      </w:r>
    </w:p>
    <w:p w14:paraId="1B402325" w14:textId="77777777" w:rsidR="00D858D7" w:rsidRDefault="00D858D7" w:rsidP="00643032">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(The Battle of Armageddon</w:t>
      </w:r>
    </w:p>
    <w:p w14:paraId="0690F5B2" w14:textId="77777777" w:rsidR="00D858D7" w:rsidRDefault="00D858D7" w:rsidP="00643032">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At the end of the Great Tribulation</w:t>
      </w:r>
    </w:p>
    <w:p w14:paraId="022E6A6F" w14:textId="77777777" w:rsidR="00D858D7" w:rsidRDefault="00D858D7" w:rsidP="00643032">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sidR="00400D78">
        <w:rPr>
          <w:rFonts w:asciiTheme="minorHAnsi" w:hAnsiTheme="minorHAnsi"/>
        </w:rPr>
        <w:t>The Antichrist and his forces.)</w:t>
      </w:r>
    </w:p>
    <w:p w14:paraId="49B5E3B7" w14:textId="77777777" w:rsidR="00400D78" w:rsidRDefault="00400D78" w:rsidP="00643032">
      <w:pPr>
        <w:ind w:left="720"/>
        <w:rPr>
          <w:rFonts w:asciiTheme="minorHAnsi" w:hAnsiTheme="minorHAnsi"/>
        </w:rPr>
      </w:pPr>
      <w:r>
        <w:rPr>
          <w:rFonts w:asciiTheme="minorHAnsi" w:hAnsiTheme="minorHAnsi"/>
        </w:rPr>
        <w:tab/>
      </w:r>
      <w:r>
        <w:rPr>
          <w:rFonts w:asciiTheme="minorHAnsi" w:hAnsiTheme="minorHAnsi"/>
        </w:rPr>
        <w:tab/>
      </w:r>
    </w:p>
    <w:p w14:paraId="61EDB095" w14:textId="77777777" w:rsidR="005B24BC" w:rsidRDefault="005B24BC" w:rsidP="00643032">
      <w:pPr>
        <w:ind w:left="720"/>
        <w:rPr>
          <w:rFonts w:asciiTheme="minorHAnsi" w:hAnsiTheme="minorHAnsi"/>
        </w:rPr>
      </w:pPr>
      <w:r>
        <w:rPr>
          <w:rFonts w:asciiTheme="minorHAnsi" w:hAnsiTheme="minorHAnsi"/>
        </w:rPr>
        <w:tab/>
        <w:t>The third:</w:t>
      </w:r>
      <w:r>
        <w:rPr>
          <w:rFonts w:asciiTheme="minorHAnsi" w:hAnsiTheme="minorHAnsi"/>
        </w:rPr>
        <w:tab/>
        <w:t>Revelation 20</w:t>
      </w:r>
      <w:r w:rsidR="00400BB0">
        <w:rPr>
          <w:rFonts w:asciiTheme="minorHAnsi" w:hAnsiTheme="minorHAnsi"/>
        </w:rPr>
        <w:t>:8</w:t>
      </w:r>
    </w:p>
    <w:p w14:paraId="769C3172" w14:textId="77777777" w:rsidR="00400D78" w:rsidRDefault="00400D78" w:rsidP="00643032">
      <w:pPr>
        <w:ind w:left="72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 xml:space="preserve">(At the end of the 1000 years, Satan is “loosed out of his </w:t>
      </w:r>
      <w:r w:rsidR="00A7366A">
        <w:rPr>
          <w:rFonts w:asciiTheme="minorHAnsi" w:hAnsiTheme="minorHAnsi"/>
        </w:rPr>
        <w:tab/>
      </w:r>
      <w:r w:rsidR="00A7366A">
        <w:rPr>
          <w:rFonts w:asciiTheme="minorHAnsi" w:hAnsiTheme="minorHAnsi"/>
        </w:rPr>
        <w:tab/>
      </w:r>
      <w:r w:rsidR="00A7366A">
        <w:rPr>
          <w:rFonts w:asciiTheme="minorHAnsi" w:hAnsiTheme="minorHAnsi"/>
        </w:rPr>
        <w:tab/>
      </w:r>
      <w:r w:rsidR="00A7366A">
        <w:rPr>
          <w:rFonts w:asciiTheme="minorHAnsi" w:hAnsiTheme="minorHAnsi"/>
        </w:rPr>
        <w:tab/>
      </w:r>
      <w:r>
        <w:rPr>
          <w:rFonts w:asciiTheme="minorHAnsi" w:hAnsiTheme="minorHAnsi"/>
        </w:rPr>
        <w:t>prison.”</w:t>
      </w:r>
      <w:r w:rsidR="00A7366A">
        <w:rPr>
          <w:rFonts w:asciiTheme="minorHAnsi" w:hAnsiTheme="minorHAnsi"/>
        </w:rPr>
        <w:t xml:space="preserve"> He goes forth to deceive the nations, Gog and </w:t>
      </w:r>
      <w:r w:rsidR="00643032">
        <w:rPr>
          <w:rFonts w:asciiTheme="minorHAnsi" w:hAnsiTheme="minorHAnsi"/>
        </w:rPr>
        <w:tab/>
      </w:r>
      <w:r w:rsidR="00643032">
        <w:rPr>
          <w:rFonts w:asciiTheme="minorHAnsi" w:hAnsiTheme="minorHAnsi"/>
        </w:rPr>
        <w:tab/>
      </w:r>
      <w:r w:rsidR="00643032">
        <w:rPr>
          <w:rFonts w:asciiTheme="minorHAnsi" w:hAnsiTheme="minorHAnsi"/>
        </w:rPr>
        <w:tab/>
      </w:r>
      <w:r w:rsidR="00643032">
        <w:rPr>
          <w:rFonts w:asciiTheme="minorHAnsi" w:hAnsiTheme="minorHAnsi"/>
        </w:rPr>
        <w:tab/>
      </w:r>
      <w:r w:rsidR="00A7366A">
        <w:rPr>
          <w:rFonts w:asciiTheme="minorHAnsi" w:hAnsiTheme="minorHAnsi"/>
        </w:rPr>
        <w:t xml:space="preserve">Magog, gathers a large army of followers. God destroys </w:t>
      </w:r>
      <w:r w:rsidR="00643032">
        <w:rPr>
          <w:rFonts w:asciiTheme="minorHAnsi" w:hAnsiTheme="minorHAnsi"/>
        </w:rPr>
        <w:tab/>
      </w:r>
      <w:r w:rsidR="00643032">
        <w:rPr>
          <w:rFonts w:asciiTheme="minorHAnsi" w:hAnsiTheme="minorHAnsi"/>
        </w:rPr>
        <w:tab/>
      </w:r>
      <w:r w:rsidR="00643032">
        <w:rPr>
          <w:rFonts w:asciiTheme="minorHAnsi" w:hAnsiTheme="minorHAnsi"/>
        </w:rPr>
        <w:tab/>
      </w:r>
      <w:r w:rsidR="00643032">
        <w:rPr>
          <w:rFonts w:asciiTheme="minorHAnsi" w:hAnsiTheme="minorHAnsi"/>
        </w:rPr>
        <w:tab/>
      </w:r>
      <w:r w:rsidR="00A7366A">
        <w:rPr>
          <w:rFonts w:asciiTheme="minorHAnsi" w:hAnsiTheme="minorHAnsi"/>
        </w:rPr>
        <w:t>with fire from heaven.)</w:t>
      </w:r>
    </w:p>
    <w:p w14:paraId="6121E324" w14:textId="77777777" w:rsidR="000A1039" w:rsidRDefault="000A1039" w:rsidP="00643032">
      <w:pPr>
        <w:ind w:left="720"/>
        <w:rPr>
          <w:rFonts w:asciiTheme="minorHAnsi" w:hAnsiTheme="minorHAnsi"/>
        </w:rPr>
      </w:pPr>
    </w:p>
    <w:p w14:paraId="6C13B850" w14:textId="2E8A02E7" w:rsidR="000A1039" w:rsidRDefault="00A72B02" w:rsidP="00643032">
      <w:pPr>
        <w:ind w:left="1440"/>
        <w:rPr>
          <w:rFonts w:asciiTheme="minorHAnsi" w:hAnsiTheme="minorHAnsi"/>
        </w:rPr>
      </w:pPr>
      <w:r>
        <w:rPr>
          <w:rFonts w:asciiTheme="minorHAnsi" w:hAnsiTheme="minorHAnsi"/>
        </w:rPr>
        <w:t>Psal</w:t>
      </w:r>
      <w:r w:rsidR="001F7638">
        <w:rPr>
          <w:rFonts w:asciiTheme="minorHAnsi" w:hAnsiTheme="minorHAnsi"/>
        </w:rPr>
        <w:t>m 83:</w:t>
      </w:r>
      <w:r>
        <w:rPr>
          <w:rFonts w:asciiTheme="minorHAnsi" w:hAnsiTheme="minorHAnsi"/>
        </w:rPr>
        <w:t xml:space="preserve"> I see as </w:t>
      </w:r>
      <w:r w:rsidR="000A1039">
        <w:rPr>
          <w:rFonts w:asciiTheme="minorHAnsi" w:hAnsiTheme="minorHAnsi"/>
        </w:rPr>
        <w:t xml:space="preserve">an ongoing war of attrition with the forces of </w:t>
      </w:r>
      <w:r>
        <w:rPr>
          <w:rFonts w:asciiTheme="minorHAnsi" w:hAnsiTheme="minorHAnsi"/>
        </w:rPr>
        <w:t>Islam</w:t>
      </w:r>
      <w:r w:rsidR="000A1039">
        <w:rPr>
          <w:rFonts w:asciiTheme="minorHAnsi" w:hAnsiTheme="minorHAnsi"/>
        </w:rPr>
        <w:t xml:space="preserve"> against Israel.  This war does not have an exact date we can point to as a starting date. It is called </w:t>
      </w:r>
      <w:r>
        <w:rPr>
          <w:rFonts w:asciiTheme="minorHAnsi" w:hAnsiTheme="minorHAnsi"/>
        </w:rPr>
        <w:t xml:space="preserve">by some the </w:t>
      </w:r>
      <w:r w:rsidR="00643032">
        <w:rPr>
          <w:rFonts w:asciiTheme="minorHAnsi" w:hAnsiTheme="minorHAnsi"/>
        </w:rPr>
        <w:t>Arab-</w:t>
      </w:r>
      <w:r w:rsidR="000A1039">
        <w:rPr>
          <w:rFonts w:asciiTheme="minorHAnsi" w:hAnsiTheme="minorHAnsi"/>
        </w:rPr>
        <w:t xml:space="preserve">Israeli conflict. But </w:t>
      </w:r>
      <w:r>
        <w:rPr>
          <w:rFonts w:asciiTheme="minorHAnsi" w:hAnsiTheme="minorHAnsi"/>
        </w:rPr>
        <w:t>it is really an Islamic confederacy.</w:t>
      </w:r>
      <w:r w:rsidR="008B2B1E">
        <w:rPr>
          <w:rFonts w:asciiTheme="minorHAnsi" w:hAnsiTheme="minorHAnsi"/>
        </w:rPr>
        <w:t xml:space="preserve"> </w:t>
      </w:r>
    </w:p>
    <w:p w14:paraId="4B92C5E7" w14:textId="77777777" w:rsidR="008B2B1E" w:rsidRDefault="008B2B1E" w:rsidP="00643032">
      <w:pPr>
        <w:ind w:left="720"/>
        <w:rPr>
          <w:rFonts w:asciiTheme="minorHAnsi" w:hAnsiTheme="minorHAnsi"/>
        </w:rPr>
      </w:pPr>
    </w:p>
    <w:p w14:paraId="58BF1E09" w14:textId="77777777" w:rsidR="008B2B1E" w:rsidRDefault="008B2B1E" w:rsidP="00D23CB3">
      <w:pPr>
        <w:ind w:left="1440"/>
        <w:rPr>
          <w:rFonts w:asciiTheme="minorHAnsi" w:hAnsiTheme="minorHAnsi"/>
        </w:rPr>
      </w:pPr>
      <w:r>
        <w:rPr>
          <w:rFonts w:asciiTheme="minorHAnsi" w:hAnsiTheme="minorHAnsi"/>
        </w:rPr>
        <w:t xml:space="preserve">Satan – (Hebrew: </w:t>
      </w:r>
      <w:r w:rsidRPr="008B2B1E">
        <w:rPr>
          <w:rFonts w:asciiTheme="minorHAnsi" w:hAnsiTheme="minorHAnsi"/>
          <w:i/>
        </w:rPr>
        <w:t>adversary</w:t>
      </w:r>
      <w:r>
        <w:rPr>
          <w:rFonts w:asciiTheme="minorHAnsi" w:hAnsiTheme="minorHAnsi"/>
        </w:rPr>
        <w:t>) is the instigator of all. They are his attacks against the plans of God.</w:t>
      </w:r>
    </w:p>
    <w:p w14:paraId="36F0276C" w14:textId="77777777" w:rsidR="008B2B1E" w:rsidRDefault="008B2B1E" w:rsidP="00D23CB3">
      <w:pPr>
        <w:ind w:left="1440"/>
        <w:rPr>
          <w:rFonts w:asciiTheme="minorHAnsi" w:hAnsiTheme="minorHAnsi"/>
        </w:rPr>
      </w:pPr>
    </w:p>
    <w:p w14:paraId="7F9E2803" w14:textId="77777777" w:rsidR="001F7638" w:rsidRDefault="001F7638" w:rsidP="00B732B3">
      <w:pPr>
        <w:widowControl w:val="0"/>
        <w:autoSpaceDE w:val="0"/>
        <w:autoSpaceDN w:val="0"/>
        <w:adjustRightInd w:val="0"/>
        <w:rPr>
          <w:rFonts w:ascii="Cambria" w:hAnsi="Cambria" w:cs="Cambria"/>
          <w:b/>
          <w:bCs/>
        </w:rPr>
      </w:pPr>
    </w:p>
    <w:p w14:paraId="717201F5" w14:textId="77777777" w:rsidR="001F7638" w:rsidRDefault="001F7638" w:rsidP="00B732B3">
      <w:pPr>
        <w:widowControl w:val="0"/>
        <w:autoSpaceDE w:val="0"/>
        <w:autoSpaceDN w:val="0"/>
        <w:adjustRightInd w:val="0"/>
        <w:rPr>
          <w:rFonts w:ascii="Cambria" w:hAnsi="Cambria" w:cs="Cambria"/>
          <w:b/>
          <w:bCs/>
        </w:rPr>
      </w:pPr>
    </w:p>
    <w:p w14:paraId="36252025" w14:textId="77777777" w:rsidR="00D23CB3" w:rsidRPr="00D23CB3" w:rsidRDefault="00D23CB3" w:rsidP="00B732B3">
      <w:pPr>
        <w:widowControl w:val="0"/>
        <w:autoSpaceDE w:val="0"/>
        <w:autoSpaceDN w:val="0"/>
        <w:adjustRightInd w:val="0"/>
        <w:rPr>
          <w:rFonts w:ascii="Cambria" w:hAnsi="Cambria" w:cs="Cambria"/>
        </w:rPr>
      </w:pPr>
      <w:r w:rsidRPr="00D23CB3">
        <w:rPr>
          <w:rFonts w:ascii="Cambria" w:hAnsi="Cambria" w:cs="Cambria"/>
          <w:b/>
          <w:bCs/>
        </w:rPr>
        <w:t>Ezek. 38:1</w:t>
      </w:r>
      <w:r w:rsidRPr="00D23CB3">
        <w:rPr>
          <w:rFonts w:ascii="Cambria" w:hAnsi="Cambria" w:cs="Cambria"/>
        </w:rPr>
        <w:t xml:space="preserve"> ¶ And the word of the LORD came unto me, saying, </w:t>
      </w:r>
    </w:p>
    <w:p w14:paraId="494EF0FA" w14:textId="77777777" w:rsidR="00D23CB3" w:rsidRPr="00D23CB3" w:rsidRDefault="00D23CB3" w:rsidP="00B732B3">
      <w:pPr>
        <w:widowControl w:val="0"/>
        <w:autoSpaceDE w:val="0"/>
        <w:autoSpaceDN w:val="0"/>
        <w:adjustRightInd w:val="0"/>
        <w:rPr>
          <w:rFonts w:ascii="Cambria" w:hAnsi="Cambria" w:cs="Cambria"/>
        </w:rPr>
      </w:pPr>
      <w:r w:rsidRPr="00D23CB3">
        <w:rPr>
          <w:rFonts w:ascii="Cambria" w:hAnsi="Cambria" w:cs="Cambria"/>
          <w:b/>
          <w:bCs/>
        </w:rPr>
        <w:t>Ezek. 38:2</w:t>
      </w:r>
      <w:r w:rsidRPr="00D23CB3">
        <w:rPr>
          <w:rFonts w:ascii="Cambria" w:hAnsi="Cambria" w:cs="Cambria"/>
        </w:rPr>
        <w:t xml:space="preserve"> Son of man, set thy face against Gog, the land of Magog, the chief prince of Meshech and Tubal, and prophesy against him, </w:t>
      </w:r>
    </w:p>
    <w:p w14:paraId="747F6FDF" w14:textId="77777777" w:rsidR="00D23CB3" w:rsidRDefault="00D23CB3" w:rsidP="00B732B3">
      <w:pPr>
        <w:rPr>
          <w:rFonts w:ascii="Cambria" w:hAnsi="Cambria" w:cs="Cambria"/>
        </w:rPr>
      </w:pPr>
      <w:r w:rsidRPr="00D23CB3">
        <w:rPr>
          <w:rFonts w:ascii="Cambria" w:hAnsi="Cambria" w:cs="Cambria"/>
          <w:b/>
          <w:bCs/>
        </w:rPr>
        <w:t>Ezek. 38:3</w:t>
      </w:r>
      <w:r w:rsidRPr="00D23CB3">
        <w:rPr>
          <w:rFonts w:ascii="Cambria" w:hAnsi="Cambria" w:cs="Cambria"/>
        </w:rPr>
        <w:t xml:space="preserve"> And say, Thus saith the Lord GOD; Behold, I </w:t>
      </w:r>
      <w:r w:rsidRPr="00D23CB3">
        <w:rPr>
          <w:rFonts w:ascii="Cambria" w:hAnsi="Cambria" w:cs="Cambria"/>
          <w:i/>
          <w:iCs/>
        </w:rPr>
        <w:t>am</w:t>
      </w:r>
      <w:r w:rsidRPr="00D23CB3">
        <w:rPr>
          <w:rFonts w:ascii="Cambria" w:hAnsi="Cambria" w:cs="Cambria"/>
        </w:rPr>
        <w:t xml:space="preserve"> against thee, O Gog, the chief prince of Meshech and Tubal:</w:t>
      </w:r>
    </w:p>
    <w:p w14:paraId="57F3C209" w14:textId="77777777" w:rsidR="00752166" w:rsidRDefault="00752166" w:rsidP="00D23CB3">
      <w:pPr>
        <w:rPr>
          <w:rFonts w:ascii="Cambria" w:hAnsi="Cambria" w:cs="Cambria"/>
        </w:rPr>
      </w:pPr>
    </w:p>
    <w:p w14:paraId="3D67AF35" w14:textId="41B72D40" w:rsidR="00752166" w:rsidRPr="0054766A" w:rsidRDefault="00752166" w:rsidP="00D23CB3">
      <w:pPr>
        <w:rPr>
          <w:rFonts w:ascii="Cambria" w:hAnsi="Cambria" w:cs="Cambria"/>
        </w:rPr>
      </w:pPr>
      <w:r>
        <w:rPr>
          <w:rFonts w:ascii="Cambria" w:hAnsi="Cambria" w:cs="Cambria"/>
          <w:i/>
        </w:rPr>
        <w:lastRenderedPageBreak/>
        <w:tab/>
      </w:r>
      <w:r w:rsidRPr="00752166">
        <w:rPr>
          <w:rFonts w:ascii="Cambria" w:hAnsi="Cambria" w:cs="Cambria"/>
          <w:i/>
        </w:rPr>
        <w:t>Gog</w:t>
      </w:r>
      <w:r w:rsidR="0054766A">
        <w:rPr>
          <w:rFonts w:ascii="Cambria" w:hAnsi="Cambria" w:cs="Cambria"/>
          <w:i/>
        </w:rPr>
        <w:t xml:space="preserve"> </w:t>
      </w:r>
    </w:p>
    <w:p w14:paraId="7D3738B8" w14:textId="77777777" w:rsidR="00EF5E2E" w:rsidRDefault="00752166" w:rsidP="00752166">
      <w:pPr>
        <w:ind w:left="720"/>
        <w:rPr>
          <w:rFonts w:asciiTheme="minorHAnsi" w:hAnsiTheme="minorHAnsi"/>
        </w:rPr>
      </w:pPr>
      <w:r>
        <w:rPr>
          <w:rFonts w:asciiTheme="minorHAnsi" w:hAnsiTheme="minorHAnsi"/>
        </w:rPr>
        <w:t>I believe Gog is an evil spirit being, Satan. And that he is operating from the mid-heavens, as the prince of the power of the air</w:t>
      </w:r>
      <w:r w:rsidR="00C15948">
        <w:rPr>
          <w:rFonts w:asciiTheme="minorHAnsi" w:hAnsiTheme="minorHAnsi"/>
        </w:rPr>
        <w:t xml:space="preserve"> (Ephesians 2:2)</w:t>
      </w:r>
      <w:r>
        <w:rPr>
          <w:rFonts w:asciiTheme="minorHAnsi" w:hAnsiTheme="minorHAnsi"/>
        </w:rPr>
        <w:t xml:space="preserve">, directing the invasion over the city of Moscow.  </w:t>
      </w:r>
    </w:p>
    <w:p w14:paraId="4DB95939" w14:textId="4A87F862" w:rsidR="00752166" w:rsidRDefault="00752166" w:rsidP="00752166">
      <w:pPr>
        <w:ind w:left="720"/>
        <w:rPr>
          <w:rFonts w:asciiTheme="minorHAnsi" w:hAnsiTheme="minorHAnsi"/>
        </w:rPr>
      </w:pPr>
      <w:r>
        <w:rPr>
          <w:rFonts w:asciiTheme="minorHAnsi" w:hAnsiTheme="minorHAnsi"/>
        </w:rPr>
        <w:t>(</w:t>
      </w:r>
      <w:r w:rsidR="00434476">
        <w:rPr>
          <w:rFonts w:asciiTheme="minorHAnsi" w:hAnsiTheme="minorHAnsi"/>
        </w:rPr>
        <w:t>See Section</w:t>
      </w:r>
      <w:r w:rsidR="00EF5E2E">
        <w:rPr>
          <w:rFonts w:asciiTheme="minorHAnsi" w:hAnsiTheme="minorHAnsi"/>
        </w:rPr>
        <w:t xml:space="preserve"> II, Chapter</w:t>
      </w:r>
      <w:r>
        <w:rPr>
          <w:rFonts w:asciiTheme="minorHAnsi" w:hAnsiTheme="minorHAnsi"/>
        </w:rPr>
        <w:t xml:space="preserve"> 28, and Appendix: </w:t>
      </w:r>
      <w:r w:rsidRPr="002B603E">
        <w:rPr>
          <w:rFonts w:asciiTheme="minorHAnsi" w:hAnsiTheme="minorHAnsi"/>
          <w:i/>
        </w:rPr>
        <w:t>Seat of Satan.</w:t>
      </w:r>
      <w:r>
        <w:rPr>
          <w:rFonts w:asciiTheme="minorHAnsi" w:hAnsiTheme="minorHAnsi"/>
        </w:rPr>
        <w:t>)</w:t>
      </w:r>
    </w:p>
    <w:p w14:paraId="5AA0B8CC" w14:textId="5D50A616" w:rsidR="00752166" w:rsidRDefault="00752166" w:rsidP="00752166">
      <w:pPr>
        <w:ind w:left="720"/>
        <w:rPr>
          <w:rFonts w:asciiTheme="minorHAnsi" w:hAnsiTheme="minorHAnsi"/>
        </w:rPr>
      </w:pPr>
      <w:r>
        <w:rPr>
          <w:rFonts w:asciiTheme="minorHAnsi" w:hAnsiTheme="minorHAnsi"/>
        </w:rPr>
        <w:t xml:space="preserve">It is Gog, the evil </w:t>
      </w:r>
      <w:r w:rsidR="00434476">
        <w:rPr>
          <w:rFonts w:asciiTheme="minorHAnsi" w:hAnsiTheme="minorHAnsi"/>
        </w:rPr>
        <w:t>Satan</w:t>
      </w:r>
      <w:r w:rsidR="00EF5E2E">
        <w:rPr>
          <w:rFonts w:asciiTheme="minorHAnsi" w:hAnsiTheme="minorHAnsi"/>
        </w:rPr>
        <w:t>,</w:t>
      </w:r>
      <w:r w:rsidR="00434476">
        <w:rPr>
          <w:rFonts w:asciiTheme="minorHAnsi" w:hAnsiTheme="minorHAnsi"/>
        </w:rPr>
        <w:t xml:space="preserve"> that</w:t>
      </w:r>
      <w:r>
        <w:rPr>
          <w:rFonts w:asciiTheme="minorHAnsi" w:hAnsiTheme="minorHAnsi"/>
        </w:rPr>
        <w:t xml:space="preserve"> God is against</w:t>
      </w:r>
      <w:r w:rsidR="00012797">
        <w:rPr>
          <w:rFonts w:asciiTheme="minorHAnsi" w:hAnsiTheme="minorHAnsi"/>
        </w:rPr>
        <w:t>.</w:t>
      </w:r>
    </w:p>
    <w:p w14:paraId="62DE42D3" w14:textId="77777777" w:rsidR="00752166" w:rsidRDefault="00752166" w:rsidP="00752166">
      <w:pPr>
        <w:ind w:left="720"/>
        <w:rPr>
          <w:rFonts w:asciiTheme="minorHAnsi" w:hAnsiTheme="minorHAnsi"/>
        </w:rPr>
      </w:pPr>
    </w:p>
    <w:p w14:paraId="03B674E5" w14:textId="53F15CA9" w:rsidR="00752166" w:rsidRDefault="00F23D4C" w:rsidP="00F23D4C">
      <w:pPr>
        <w:ind w:left="720"/>
        <w:rPr>
          <w:rFonts w:asciiTheme="minorHAnsi" w:hAnsiTheme="minorHAnsi"/>
          <w:i/>
        </w:rPr>
      </w:pPr>
      <w:r w:rsidRPr="00F23D4C">
        <w:rPr>
          <w:rFonts w:asciiTheme="minorHAnsi" w:hAnsiTheme="minorHAnsi"/>
          <w:i/>
        </w:rPr>
        <w:t>The land of Magog,</w:t>
      </w:r>
    </w:p>
    <w:p w14:paraId="6D7CA18D" w14:textId="3ED01313" w:rsidR="00F23D4C" w:rsidRDefault="00F23D4C" w:rsidP="00F23D4C">
      <w:pPr>
        <w:ind w:left="720"/>
        <w:rPr>
          <w:rFonts w:asciiTheme="minorHAnsi" w:hAnsiTheme="minorHAnsi"/>
        </w:rPr>
      </w:pPr>
      <w:r>
        <w:rPr>
          <w:rFonts w:asciiTheme="minorHAnsi" w:hAnsiTheme="minorHAnsi"/>
        </w:rPr>
        <w:t xml:space="preserve">The earthly </w:t>
      </w:r>
      <w:r w:rsidR="0054766A">
        <w:rPr>
          <w:rFonts w:asciiTheme="minorHAnsi" w:hAnsiTheme="minorHAnsi"/>
        </w:rPr>
        <w:t>area</w:t>
      </w:r>
      <w:r>
        <w:rPr>
          <w:rFonts w:asciiTheme="minorHAnsi" w:hAnsiTheme="minorHAnsi"/>
        </w:rPr>
        <w:t xml:space="preserve"> of </w:t>
      </w:r>
      <w:r w:rsidR="0054766A">
        <w:rPr>
          <w:rFonts w:asciiTheme="minorHAnsi" w:hAnsiTheme="minorHAnsi"/>
        </w:rPr>
        <w:t>Gog’s</w:t>
      </w:r>
      <w:r>
        <w:rPr>
          <w:rFonts w:asciiTheme="minorHAnsi" w:hAnsiTheme="minorHAnsi"/>
        </w:rPr>
        <w:t xml:space="preserve"> operation</w:t>
      </w:r>
      <w:r w:rsidR="003D10B0">
        <w:rPr>
          <w:rFonts w:asciiTheme="minorHAnsi" w:hAnsiTheme="minorHAnsi"/>
        </w:rPr>
        <w:t>.</w:t>
      </w:r>
    </w:p>
    <w:p w14:paraId="51747F76" w14:textId="77777777" w:rsidR="003D10B0" w:rsidRDefault="003D10B0" w:rsidP="00F23D4C">
      <w:pPr>
        <w:ind w:left="720"/>
        <w:rPr>
          <w:rFonts w:asciiTheme="minorHAnsi" w:hAnsiTheme="minorHAnsi"/>
        </w:rPr>
      </w:pPr>
    </w:p>
    <w:p w14:paraId="36FD15A8" w14:textId="40639EFE" w:rsidR="003D10B0" w:rsidRPr="003D10B0" w:rsidRDefault="003D10B0" w:rsidP="0054766A">
      <w:pPr>
        <w:ind w:left="1440"/>
        <w:rPr>
          <w:rFonts w:asciiTheme="minorHAnsi" w:hAnsiTheme="minorHAnsi"/>
          <w:u w:val="single"/>
        </w:rPr>
      </w:pPr>
      <w:r w:rsidRPr="003D10B0">
        <w:rPr>
          <w:rFonts w:asciiTheme="minorHAnsi" w:hAnsiTheme="minorHAnsi"/>
          <w:i/>
          <w:u w:val="single"/>
        </w:rPr>
        <w:t>Yechezkel, ArtScrolls</w:t>
      </w:r>
      <w:r w:rsidRPr="003D10B0">
        <w:rPr>
          <w:rFonts w:asciiTheme="minorHAnsi" w:hAnsiTheme="minorHAnsi"/>
          <w:u w:val="single"/>
        </w:rPr>
        <w:t xml:space="preserve"> page 580</w:t>
      </w:r>
      <w:r w:rsidR="006271FA">
        <w:rPr>
          <w:rFonts w:asciiTheme="minorHAnsi" w:hAnsiTheme="minorHAnsi"/>
          <w:u w:val="single"/>
        </w:rPr>
        <w:t>-583</w:t>
      </w:r>
    </w:p>
    <w:p w14:paraId="26349E6E" w14:textId="7DA0343D" w:rsidR="003D10B0" w:rsidRDefault="003D10B0" w:rsidP="0054766A">
      <w:pPr>
        <w:ind w:left="1440"/>
        <w:rPr>
          <w:rFonts w:asciiTheme="minorHAnsi" w:hAnsiTheme="minorHAnsi"/>
          <w:i/>
        </w:rPr>
      </w:pPr>
      <w:r w:rsidRPr="003D10B0">
        <w:rPr>
          <w:rFonts w:asciiTheme="minorHAnsi" w:hAnsiTheme="minorHAnsi"/>
          <w:i/>
        </w:rPr>
        <w:t xml:space="preserve">Gog of the land of Magog. </w:t>
      </w:r>
    </w:p>
    <w:p w14:paraId="70D8A776" w14:textId="5C98CFF3" w:rsidR="003D10B0" w:rsidRDefault="003D10B0" w:rsidP="0054766A">
      <w:pPr>
        <w:ind w:left="1440"/>
        <w:rPr>
          <w:rFonts w:asciiTheme="minorHAnsi" w:hAnsiTheme="minorHAnsi"/>
        </w:rPr>
      </w:pPr>
      <w:r>
        <w:rPr>
          <w:rFonts w:asciiTheme="minorHAnsi" w:hAnsiTheme="minorHAnsi"/>
        </w:rPr>
        <w:t>The various traditions concerning the identity of Magog, who in Genesis 10:2 is listed among the sons of Noah’s son, Japheth, tend to place the land of Magog in what today is...Russia</w:t>
      </w:r>
      <w:r w:rsidR="0054766A">
        <w:rPr>
          <w:rFonts w:asciiTheme="minorHAnsi" w:hAnsiTheme="minorHAnsi"/>
        </w:rPr>
        <w:t>...</w:t>
      </w:r>
    </w:p>
    <w:p w14:paraId="20BF0E6B" w14:textId="32BDB27F" w:rsidR="0054766A" w:rsidRDefault="0054766A" w:rsidP="0054766A">
      <w:pPr>
        <w:ind w:left="1440"/>
        <w:rPr>
          <w:rFonts w:asciiTheme="minorHAnsi" w:hAnsiTheme="minorHAnsi"/>
          <w:i/>
        </w:rPr>
      </w:pPr>
      <w:r>
        <w:rPr>
          <w:rFonts w:asciiTheme="minorHAnsi" w:hAnsiTheme="minorHAnsi"/>
        </w:rPr>
        <w:t xml:space="preserve">Thus...land of Magog, is located in a region aptly described as </w:t>
      </w:r>
      <w:r w:rsidRPr="0054766A">
        <w:rPr>
          <w:rFonts w:asciiTheme="minorHAnsi" w:hAnsiTheme="minorHAnsi"/>
          <w:i/>
        </w:rPr>
        <w:t>the farthest north.</w:t>
      </w:r>
      <w:r w:rsidR="00776094">
        <w:rPr>
          <w:rFonts w:asciiTheme="minorHAnsi" w:hAnsiTheme="minorHAnsi"/>
          <w:i/>
        </w:rPr>
        <w:t>..</w:t>
      </w:r>
    </w:p>
    <w:p w14:paraId="4F4ED009" w14:textId="77777777" w:rsidR="00776094" w:rsidRDefault="00776094" w:rsidP="0054766A">
      <w:pPr>
        <w:ind w:left="1440"/>
        <w:rPr>
          <w:rFonts w:asciiTheme="minorHAnsi" w:hAnsiTheme="minorHAnsi"/>
          <w:i/>
        </w:rPr>
      </w:pPr>
    </w:p>
    <w:p w14:paraId="31A515F2" w14:textId="77777777" w:rsidR="006271FA" w:rsidRDefault="00776094" w:rsidP="0054766A">
      <w:pPr>
        <w:ind w:left="1440"/>
        <w:rPr>
          <w:rFonts w:asciiTheme="minorHAnsi" w:hAnsiTheme="minorHAnsi"/>
          <w:i/>
        </w:rPr>
      </w:pPr>
      <w:r>
        <w:rPr>
          <w:rFonts w:asciiTheme="minorHAnsi" w:hAnsiTheme="minorHAnsi"/>
          <w:i/>
        </w:rPr>
        <w:t>Meshech and Tubal</w:t>
      </w:r>
      <w:r w:rsidR="003E1602">
        <w:rPr>
          <w:rFonts w:asciiTheme="minorHAnsi" w:hAnsiTheme="minorHAnsi"/>
          <w:i/>
        </w:rPr>
        <w:t xml:space="preserve">, </w:t>
      </w:r>
    </w:p>
    <w:p w14:paraId="4A87F9A4" w14:textId="77777777" w:rsidR="006271FA" w:rsidRDefault="006271FA" w:rsidP="006271FA">
      <w:pPr>
        <w:ind w:left="1440"/>
        <w:rPr>
          <w:rFonts w:asciiTheme="minorHAnsi" w:hAnsiTheme="minorHAnsi"/>
        </w:rPr>
      </w:pPr>
      <w:r>
        <w:rPr>
          <w:rFonts w:asciiTheme="minorHAnsi" w:hAnsiTheme="minorHAnsi"/>
        </w:rPr>
        <w:t>...both listed in Genesis 10:2 as sons of Japheth...</w:t>
      </w:r>
    </w:p>
    <w:p w14:paraId="5D80E7E3" w14:textId="77777777" w:rsidR="006271FA" w:rsidRPr="00776094" w:rsidRDefault="006271FA" w:rsidP="006271FA">
      <w:pPr>
        <w:ind w:left="1440"/>
        <w:rPr>
          <w:rFonts w:asciiTheme="minorHAnsi" w:hAnsiTheme="minorHAnsi"/>
        </w:rPr>
      </w:pPr>
    </w:p>
    <w:p w14:paraId="1D8FDA7D" w14:textId="354CCB1A" w:rsidR="00776094" w:rsidRDefault="003E1602" w:rsidP="0054766A">
      <w:pPr>
        <w:ind w:left="1440"/>
        <w:rPr>
          <w:rFonts w:asciiTheme="minorHAnsi" w:hAnsiTheme="minorHAnsi"/>
          <w:i/>
        </w:rPr>
      </w:pPr>
      <w:r>
        <w:rPr>
          <w:rFonts w:asciiTheme="minorHAnsi" w:hAnsiTheme="minorHAnsi"/>
          <w:i/>
        </w:rPr>
        <w:t xml:space="preserve">prince leader </w:t>
      </w:r>
      <w:r w:rsidR="006271FA">
        <w:rPr>
          <w:rFonts w:asciiTheme="minorHAnsi" w:hAnsiTheme="minorHAnsi"/>
          <w:i/>
        </w:rPr>
        <w:t xml:space="preserve">(rosh) </w:t>
      </w:r>
      <w:r>
        <w:rPr>
          <w:rFonts w:asciiTheme="minorHAnsi" w:hAnsiTheme="minorHAnsi"/>
          <w:i/>
        </w:rPr>
        <w:t>of Meshech and Tubal.</w:t>
      </w:r>
    </w:p>
    <w:p w14:paraId="740C7562" w14:textId="4069EAD4" w:rsidR="003E1602" w:rsidRDefault="003E1602" w:rsidP="0054766A">
      <w:pPr>
        <w:ind w:left="1440"/>
        <w:rPr>
          <w:rFonts w:asciiTheme="minorHAnsi" w:hAnsiTheme="minorHAnsi"/>
        </w:rPr>
      </w:pPr>
      <w:r>
        <w:rPr>
          <w:rFonts w:asciiTheme="minorHAnsi" w:hAnsiTheme="minorHAnsi"/>
        </w:rPr>
        <w:t xml:space="preserve">This salutation...indicates that the </w:t>
      </w:r>
      <w:r w:rsidRPr="009524CB">
        <w:rPr>
          <w:rFonts w:asciiTheme="minorHAnsi" w:hAnsiTheme="minorHAnsi"/>
          <w:i/>
        </w:rPr>
        <w:t xml:space="preserve">Gaonim </w:t>
      </w:r>
      <w:r w:rsidR="00CC5898">
        <w:rPr>
          <w:rFonts w:asciiTheme="minorHAnsi" w:hAnsiTheme="minorHAnsi"/>
        </w:rPr>
        <w:t xml:space="preserve">[early Talmudic sages] </w:t>
      </w:r>
      <w:r>
        <w:rPr>
          <w:rFonts w:asciiTheme="minorHAnsi" w:hAnsiTheme="minorHAnsi"/>
        </w:rPr>
        <w:t>had a tradition that these countries were indeed located in Russia.</w:t>
      </w:r>
    </w:p>
    <w:p w14:paraId="5E1883E7" w14:textId="77777777" w:rsidR="006271FA" w:rsidRDefault="006271FA" w:rsidP="0054766A">
      <w:pPr>
        <w:ind w:left="1440"/>
        <w:rPr>
          <w:rFonts w:asciiTheme="minorHAnsi" w:hAnsiTheme="minorHAnsi"/>
        </w:rPr>
      </w:pPr>
    </w:p>
    <w:p w14:paraId="44B7C74A" w14:textId="77777777" w:rsidR="00B732B3" w:rsidRPr="00B732B3" w:rsidRDefault="00B732B3" w:rsidP="00B732B3">
      <w:pPr>
        <w:widowControl w:val="0"/>
        <w:autoSpaceDE w:val="0"/>
        <w:autoSpaceDN w:val="0"/>
        <w:adjustRightInd w:val="0"/>
        <w:rPr>
          <w:rFonts w:ascii="Cambria" w:hAnsi="Cambria" w:cs="Cambria"/>
        </w:rPr>
      </w:pPr>
      <w:r w:rsidRPr="00B732B3">
        <w:rPr>
          <w:rFonts w:ascii="Cambria" w:hAnsi="Cambria" w:cs="Cambria"/>
          <w:b/>
          <w:bCs/>
        </w:rPr>
        <w:t>Ezek. 38:5</w:t>
      </w:r>
      <w:r w:rsidRPr="00B732B3">
        <w:rPr>
          <w:rFonts w:ascii="Cambria" w:hAnsi="Cambria" w:cs="Cambria"/>
        </w:rPr>
        <w:t xml:space="preserve"> Persia, Ethiopia, and Libya with them; all of them with shield and helmet: </w:t>
      </w:r>
    </w:p>
    <w:p w14:paraId="59654A8E" w14:textId="77777777" w:rsidR="00B732B3" w:rsidRPr="00B732B3" w:rsidRDefault="00B732B3" w:rsidP="00B732B3">
      <w:pPr>
        <w:widowControl w:val="0"/>
        <w:autoSpaceDE w:val="0"/>
        <w:autoSpaceDN w:val="0"/>
        <w:adjustRightInd w:val="0"/>
        <w:rPr>
          <w:rFonts w:ascii="Cambria" w:hAnsi="Cambria" w:cs="Cambria"/>
        </w:rPr>
      </w:pPr>
      <w:r w:rsidRPr="00B732B3">
        <w:rPr>
          <w:rFonts w:ascii="Cambria" w:hAnsi="Cambria" w:cs="Cambria"/>
          <w:b/>
          <w:bCs/>
        </w:rPr>
        <w:t>Ezek. 38:6</w:t>
      </w:r>
      <w:r w:rsidRPr="00B732B3">
        <w:rPr>
          <w:rFonts w:ascii="Cambria" w:hAnsi="Cambria" w:cs="Cambria"/>
        </w:rPr>
        <w:t xml:space="preserve"> Gomer, and all his bands; the house of Togarmah of the north quarters, and all his bands: </w:t>
      </w:r>
      <w:r w:rsidRPr="00B732B3">
        <w:rPr>
          <w:rFonts w:ascii="Cambria" w:hAnsi="Cambria" w:cs="Cambria"/>
          <w:i/>
          <w:iCs/>
        </w:rPr>
        <w:t>and</w:t>
      </w:r>
      <w:r w:rsidRPr="00B732B3">
        <w:rPr>
          <w:rFonts w:ascii="Cambria" w:hAnsi="Cambria" w:cs="Cambria"/>
        </w:rPr>
        <w:t xml:space="preserve"> many people with thee. </w:t>
      </w:r>
    </w:p>
    <w:p w14:paraId="6D891E7D" w14:textId="1DEA2046" w:rsidR="006271FA" w:rsidRDefault="00B732B3" w:rsidP="00B732B3">
      <w:pPr>
        <w:rPr>
          <w:rFonts w:ascii="Cambria" w:hAnsi="Cambria" w:cs="Cambria"/>
        </w:rPr>
      </w:pPr>
      <w:r w:rsidRPr="00B732B3">
        <w:rPr>
          <w:rFonts w:ascii="Cambria" w:hAnsi="Cambria" w:cs="Cambria"/>
          <w:b/>
          <w:bCs/>
        </w:rPr>
        <w:t>Ezek. 38:7</w:t>
      </w:r>
      <w:r w:rsidRPr="00B732B3">
        <w:rPr>
          <w:rFonts w:ascii="Cambria" w:hAnsi="Cambria" w:cs="Cambria"/>
        </w:rPr>
        <w:t xml:space="preserve"> Be thou prepared, and prepare for thyself, thou, and all thy company that are assembled unto thee, and be thou a guard unto them.</w:t>
      </w:r>
    </w:p>
    <w:p w14:paraId="230812CC" w14:textId="77777777" w:rsidR="00E41E50" w:rsidRDefault="00E41E50" w:rsidP="00B732B3">
      <w:pPr>
        <w:rPr>
          <w:rFonts w:ascii="Cambria" w:hAnsi="Cambria" w:cs="Cambria"/>
        </w:rPr>
      </w:pPr>
    </w:p>
    <w:p w14:paraId="4C65CBE5" w14:textId="634ECC94" w:rsidR="00E41E50" w:rsidRPr="00590A82" w:rsidRDefault="00E41E50" w:rsidP="00B732B3">
      <w:pPr>
        <w:rPr>
          <w:rFonts w:ascii="Cambria" w:hAnsi="Cambria" w:cs="Cambria"/>
          <w:i/>
        </w:rPr>
      </w:pPr>
      <w:r>
        <w:rPr>
          <w:rFonts w:ascii="Cambria" w:hAnsi="Cambria" w:cs="Cambria"/>
        </w:rPr>
        <w:tab/>
      </w:r>
      <w:r w:rsidRPr="00795CDB">
        <w:rPr>
          <w:rFonts w:ascii="Cambria" w:hAnsi="Cambria" w:cs="Cambria"/>
          <w:i/>
        </w:rPr>
        <w:t>Persia</w:t>
      </w:r>
      <w:r w:rsidR="00590A82">
        <w:rPr>
          <w:rFonts w:ascii="Cambria" w:hAnsi="Cambria" w:cs="Cambria"/>
          <w:i/>
        </w:rPr>
        <w:t xml:space="preserve"> - </w:t>
      </w:r>
      <w:r>
        <w:rPr>
          <w:rFonts w:ascii="Cambria" w:hAnsi="Cambria" w:cs="Cambria"/>
        </w:rPr>
        <w:t xml:space="preserve">Present day Iran. </w:t>
      </w:r>
    </w:p>
    <w:p w14:paraId="25D622CB" w14:textId="65214C6E" w:rsidR="00D1273A" w:rsidRDefault="00E41E50" w:rsidP="00D1273A">
      <w:pPr>
        <w:widowControl w:val="0"/>
        <w:autoSpaceDE w:val="0"/>
        <w:autoSpaceDN w:val="0"/>
        <w:adjustRightInd w:val="0"/>
        <w:spacing w:after="140"/>
        <w:rPr>
          <w:rFonts w:ascii="Cambria" w:hAnsi="Cambria" w:cs="Cambria"/>
        </w:rPr>
      </w:pPr>
      <w:r>
        <w:rPr>
          <w:rFonts w:ascii="Cambria" w:hAnsi="Cambria" w:cs="Cambria"/>
        </w:rPr>
        <w:tab/>
        <w:t xml:space="preserve">A strong alliance between Russia and Iran began with Russia’s helping Iran </w:t>
      </w:r>
      <w:r w:rsidR="00FF0563">
        <w:rPr>
          <w:rFonts w:ascii="Cambria" w:hAnsi="Cambria" w:cs="Cambria"/>
        </w:rPr>
        <w:tab/>
      </w:r>
      <w:r>
        <w:rPr>
          <w:rFonts w:ascii="Cambria" w:hAnsi="Cambria" w:cs="Cambria"/>
        </w:rPr>
        <w:t xml:space="preserve">build a nuclear </w:t>
      </w:r>
      <w:r w:rsidR="00D1273A">
        <w:rPr>
          <w:rFonts w:ascii="Cambria" w:hAnsi="Cambria" w:cs="Cambria"/>
        </w:rPr>
        <w:t xml:space="preserve">reactor. </w:t>
      </w:r>
    </w:p>
    <w:p w14:paraId="497DFBFD" w14:textId="77777777" w:rsidR="00FF0563" w:rsidRDefault="00FF0563" w:rsidP="00D1273A">
      <w:pPr>
        <w:widowControl w:val="0"/>
        <w:autoSpaceDE w:val="0"/>
        <w:autoSpaceDN w:val="0"/>
        <w:adjustRightInd w:val="0"/>
        <w:spacing w:after="140"/>
        <w:rPr>
          <w:rFonts w:ascii="Cambria" w:hAnsi="Cambria" w:cs="Cambria"/>
        </w:rPr>
      </w:pPr>
    </w:p>
    <w:p w14:paraId="55973B98" w14:textId="7EB060D0" w:rsidR="00D1273A" w:rsidRPr="000C2A02" w:rsidRDefault="00D1273A" w:rsidP="00FF0563">
      <w:pPr>
        <w:widowControl w:val="0"/>
        <w:autoSpaceDE w:val="0"/>
        <w:autoSpaceDN w:val="0"/>
        <w:adjustRightInd w:val="0"/>
        <w:spacing w:after="140"/>
        <w:ind w:left="1440"/>
        <w:rPr>
          <w:rFonts w:asciiTheme="minorHAnsi" w:hAnsiTheme="minorHAnsi" w:cs="Helvetica"/>
          <w:color w:val="auto"/>
          <w:sz w:val="20"/>
          <w:szCs w:val="20"/>
        </w:rPr>
      </w:pPr>
      <w:r w:rsidRPr="000C2A02">
        <w:rPr>
          <w:rFonts w:ascii="Cambria" w:hAnsi="Cambria" w:cs="Cambria"/>
          <w:color w:val="auto"/>
          <w:sz w:val="20"/>
          <w:szCs w:val="20"/>
          <w:u w:val="single"/>
        </w:rPr>
        <w:t xml:space="preserve">Wikipedia, The On-Line Encyclopedia </w:t>
      </w:r>
      <w:r w:rsidRPr="000C2A02">
        <w:rPr>
          <w:rFonts w:asciiTheme="minorHAnsi" w:hAnsiTheme="minorHAnsi" w:cs="Helvetica"/>
          <w:color w:val="auto"/>
          <w:sz w:val="20"/>
          <w:szCs w:val="20"/>
          <w:u w:val="single"/>
        </w:rPr>
        <w:t xml:space="preserve">The </w:t>
      </w:r>
      <w:r w:rsidRPr="000C2A02">
        <w:rPr>
          <w:rFonts w:asciiTheme="minorHAnsi" w:hAnsiTheme="minorHAnsi" w:cs="Helvetica"/>
          <w:b/>
          <w:bCs/>
          <w:color w:val="auto"/>
          <w:sz w:val="20"/>
          <w:szCs w:val="20"/>
          <w:u w:val="single"/>
        </w:rPr>
        <w:t>Bushehr Nuclear Power Plant</w:t>
      </w:r>
      <w:r w:rsidRPr="000C2A02">
        <w:rPr>
          <w:rFonts w:asciiTheme="minorHAnsi" w:hAnsiTheme="minorHAnsi" w:cs="Helvetica"/>
          <w:color w:val="auto"/>
          <w:sz w:val="20"/>
          <w:szCs w:val="20"/>
          <w:u w:val="single"/>
        </w:rPr>
        <w:t>.</w:t>
      </w:r>
      <w:r w:rsidR="00FF0563" w:rsidRPr="000C2A02">
        <w:rPr>
          <w:rFonts w:asciiTheme="minorHAnsi" w:hAnsiTheme="minorHAnsi" w:cs="Helvetica"/>
          <w:color w:val="auto"/>
          <w:sz w:val="20"/>
          <w:szCs w:val="20"/>
        </w:rPr>
        <w:t xml:space="preserve"> </w:t>
      </w:r>
      <w:r w:rsidRPr="000C2A02">
        <w:rPr>
          <w:rFonts w:asciiTheme="minorHAnsi" w:hAnsiTheme="minorHAnsi" w:cs="Helvetica"/>
          <w:color w:val="auto"/>
          <w:sz w:val="20"/>
          <w:szCs w:val="20"/>
        </w:rPr>
        <w:t xml:space="preserve">Construction </w:t>
      </w:r>
      <w:r w:rsidR="000C2A02">
        <w:rPr>
          <w:rFonts w:asciiTheme="minorHAnsi" w:hAnsiTheme="minorHAnsi" w:cs="Helvetica"/>
          <w:color w:val="auto"/>
          <w:sz w:val="20"/>
          <w:szCs w:val="20"/>
        </w:rPr>
        <w:t>...</w:t>
      </w:r>
      <w:r w:rsidRPr="000C2A02">
        <w:rPr>
          <w:rFonts w:asciiTheme="minorHAnsi" w:hAnsiTheme="minorHAnsi" w:cs="Helvetica"/>
          <w:color w:val="auto"/>
          <w:sz w:val="20"/>
          <w:szCs w:val="20"/>
        </w:rPr>
        <w:t xml:space="preserve"> was started in 1975 by German companies, but the work was stopped in 1979 after the </w:t>
      </w:r>
      <w:hyperlink r:id="rId8" w:history="1">
        <w:r w:rsidRPr="000C2A02">
          <w:rPr>
            <w:rFonts w:asciiTheme="minorHAnsi" w:hAnsiTheme="minorHAnsi" w:cs="Helvetica"/>
            <w:color w:val="auto"/>
            <w:sz w:val="20"/>
            <w:szCs w:val="20"/>
          </w:rPr>
          <w:t>Islamic revolution of Iran</w:t>
        </w:r>
      </w:hyperlink>
      <w:r w:rsidRPr="000C2A02">
        <w:rPr>
          <w:rFonts w:asciiTheme="minorHAnsi" w:hAnsiTheme="minorHAnsi" w:cs="Helvetica"/>
          <w:color w:val="auto"/>
          <w:sz w:val="20"/>
          <w:szCs w:val="20"/>
        </w:rPr>
        <w:t xml:space="preserve">. The site was repeatedly bombed during the Iran–Iraq war. Later, </w:t>
      </w:r>
      <w:r w:rsidR="00EF5E2E">
        <w:rPr>
          <w:rFonts w:asciiTheme="minorHAnsi" w:hAnsiTheme="minorHAnsi" w:cs="Helvetica"/>
          <w:color w:val="auto"/>
          <w:sz w:val="20"/>
          <w:szCs w:val="20"/>
        </w:rPr>
        <w:t>a</w:t>
      </w:r>
      <w:r w:rsidRPr="000C2A02">
        <w:rPr>
          <w:rFonts w:asciiTheme="minorHAnsi" w:hAnsiTheme="minorHAnsi" w:cs="Helvetica"/>
          <w:color w:val="auto"/>
          <w:sz w:val="20"/>
          <w:szCs w:val="20"/>
        </w:rPr>
        <w:t xml:space="preserve"> contract for finishing the plant was signed between Iran and the Russian </w:t>
      </w:r>
      <w:hyperlink r:id="rId9" w:history="1">
        <w:r w:rsidRPr="000C2A02">
          <w:rPr>
            <w:rFonts w:asciiTheme="minorHAnsi" w:hAnsiTheme="minorHAnsi" w:cs="Helvetica"/>
            <w:color w:val="auto"/>
            <w:sz w:val="20"/>
            <w:szCs w:val="20"/>
          </w:rPr>
          <w:t>Ministry for Atomic Energy</w:t>
        </w:r>
      </w:hyperlink>
      <w:r w:rsidRPr="000C2A02">
        <w:rPr>
          <w:rFonts w:asciiTheme="minorHAnsi" w:hAnsiTheme="minorHAnsi" w:cs="Helvetica"/>
          <w:color w:val="auto"/>
          <w:sz w:val="20"/>
          <w:szCs w:val="20"/>
        </w:rPr>
        <w:t xml:space="preserve"> in 1995</w:t>
      </w:r>
      <w:r w:rsidR="000C2A02" w:rsidRPr="000C2A02">
        <w:rPr>
          <w:rFonts w:asciiTheme="minorHAnsi" w:hAnsiTheme="minorHAnsi" w:cs="Helvetica"/>
          <w:color w:val="auto"/>
          <w:sz w:val="20"/>
          <w:szCs w:val="20"/>
        </w:rPr>
        <w:t>...</w:t>
      </w:r>
      <w:r w:rsidRPr="000C2A02">
        <w:rPr>
          <w:rFonts w:asciiTheme="minorHAnsi" w:hAnsiTheme="minorHAnsi" w:cs="Helvetica"/>
          <w:color w:val="auto"/>
          <w:sz w:val="20"/>
          <w:szCs w:val="20"/>
        </w:rPr>
        <w:t xml:space="preserve">The work was delayed several years by technical and financial challenges as well as by political pressure from </w:t>
      </w:r>
      <w:hyperlink r:id="rId10" w:history="1">
        <w:r w:rsidRPr="000C2A02">
          <w:rPr>
            <w:rFonts w:asciiTheme="minorHAnsi" w:hAnsiTheme="minorHAnsi" w:cs="Helvetica"/>
            <w:color w:val="auto"/>
            <w:sz w:val="20"/>
            <w:szCs w:val="20"/>
          </w:rPr>
          <w:t>the West</w:t>
        </w:r>
      </w:hyperlink>
      <w:r w:rsidRPr="000C2A02">
        <w:rPr>
          <w:rFonts w:asciiTheme="minorHAnsi" w:hAnsiTheme="minorHAnsi" w:cs="Helvetica"/>
          <w:color w:val="auto"/>
          <w:sz w:val="20"/>
          <w:szCs w:val="20"/>
        </w:rPr>
        <w:t xml:space="preserve">. </w:t>
      </w:r>
      <w:r w:rsidR="00FF0563" w:rsidRPr="000C2A02">
        <w:rPr>
          <w:rFonts w:asciiTheme="minorHAnsi" w:hAnsiTheme="minorHAnsi" w:cs="Helvetica"/>
          <w:color w:val="auto"/>
          <w:sz w:val="20"/>
          <w:szCs w:val="20"/>
        </w:rPr>
        <w:t>...</w:t>
      </w:r>
      <w:r w:rsidRPr="000C2A02">
        <w:rPr>
          <w:rFonts w:asciiTheme="minorHAnsi" w:hAnsiTheme="minorHAnsi" w:cs="Helvetica"/>
          <w:color w:val="auto"/>
          <w:sz w:val="20"/>
          <w:szCs w:val="20"/>
        </w:rPr>
        <w:t xml:space="preserve"> The plant </w:t>
      </w:r>
      <w:r w:rsidR="00FF0563" w:rsidRPr="000C2A02">
        <w:rPr>
          <w:rFonts w:asciiTheme="minorHAnsi" w:hAnsiTheme="minorHAnsi" w:cs="Helvetica"/>
          <w:color w:val="auto"/>
          <w:sz w:val="20"/>
          <w:szCs w:val="20"/>
        </w:rPr>
        <w:t>...</w:t>
      </w:r>
      <w:r w:rsidRPr="000C2A02">
        <w:rPr>
          <w:rFonts w:asciiTheme="minorHAnsi" w:hAnsiTheme="minorHAnsi" w:cs="Helvetica"/>
          <w:color w:val="auto"/>
          <w:sz w:val="20"/>
          <w:szCs w:val="20"/>
        </w:rPr>
        <w:t xml:space="preserve"> was officially opened in a ceremony on 12 September 2011</w:t>
      </w:r>
      <w:r w:rsidR="00434476">
        <w:rPr>
          <w:rFonts w:asciiTheme="minorHAnsi" w:hAnsiTheme="minorHAnsi" w:cs="Helvetica"/>
          <w:color w:val="auto"/>
          <w:sz w:val="20"/>
          <w:szCs w:val="20"/>
        </w:rPr>
        <w:t>....</w:t>
      </w:r>
    </w:p>
    <w:p w14:paraId="4F3A76F7" w14:textId="77777777" w:rsidR="000C2A02" w:rsidRDefault="000C2A02" w:rsidP="00FF0563">
      <w:pPr>
        <w:widowControl w:val="0"/>
        <w:autoSpaceDE w:val="0"/>
        <w:autoSpaceDN w:val="0"/>
        <w:adjustRightInd w:val="0"/>
        <w:spacing w:after="140"/>
        <w:ind w:left="1440"/>
        <w:rPr>
          <w:rFonts w:asciiTheme="minorHAnsi" w:hAnsiTheme="minorHAnsi" w:cs="Helvetica"/>
          <w:color w:val="002BA0"/>
          <w:sz w:val="20"/>
          <w:szCs w:val="20"/>
        </w:rPr>
      </w:pPr>
    </w:p>
    <w:p w14:paraId="10F2D19A" w14:textId="07D25570" w:rsidR="000C2A02" w:rsidRDefault="009C04BC" w:rsidP="000C2A02">
      <w:pPr>
        <w:widowControl w:val="0"/>
        <w:autoSpaceDE w:val="0"/>
        <w:autoSpaceDN w:val="0"/>
        <w:adjustRightInd w:val="0"/>
        <w:spacing w:after="140"/>
        <w:ind w:left="720"/>
        <w:rPr>
          <w:rFonts w:asciiTheme="minorHAnsi" w:hAnsiTheme="minorHAnsi" w:cs="Helvetica"/>
          <w:color w:val="1C1C1C"/>
        </w:rPr>
      </w:pPr>
      <w:r>
        <w:rPr>
          <w:rFonts w:asciiTheme="minorHAnsi" w:hAnsiTheme="minorHAnsi" w:cs="Helvetica"/>
          <w:color w:val="1C1C1C"/>
        </w:rPr>
        <w:lastRenderedPageBreak/>
        <w:t xml:space="preserve">The evil </w:t>
      </w:r>
      <w:r w:rsidR="00434476">
        <w:rPr>
          <w:rFonts w:asciiTheme="minorHAnsi" w:hAnsiTheme="minorHAnsi" w:cs="Helvetica"/>
          <w:color w:val="1C1C1C"/>
        </w:rPr>
        <w:t>alliance, which the Lord foresaw,</w:t>
      </w:r>
      <w:r>
        <w:rPr>
          <w:rFonts w:asciiTheme="minorHAnsi" w:hAnsiTheme="minorHAnsi" w:cs="Helvetica"/>
          <w:color w:val="1C1C1C"/>
        </w:rPr>
        <w:t xml:space="preserve"> continues until the very </w:t>
      </w:r>
      <w:r w:rsidR="00E247C0">
        <w:rPr>
          <w:rFonts w:asciiTheme="minorHAnsi" w:hAnsiTheme="minorHAnsi" w:cs="Helvetica"/>
          <w:color w:val="1C1C1C"/>
        </w:rPr>
        <w:t xml:space="preserve">time </w:t>
      </w:r>
      <w:r>
        <w:rPr>
          <w:rFonts w:asciiTheme="minorHAnsi" w:hAnsiTheme="minorHAnsi" w:cs="Helvetica"/>
          <w:color w:val="1C1C1C"/>
        </w:rPr>
        <w:t>of this writing:</w:t>
      </w:r>
    </w:p>
    <w:p w14:paraId="79E60786" w14:textId="76A4772D" w:rsidR="009C04BC" w:rsidRPr="00E247C0" w:rsidRDefault="002A65C0" w:rsidP="00E247C0">
      <w:pPr>
        <w:widowControl w:val="0"/>
        <w:autoSpaceDE w:val="0"/>
        <w:autoSpaceDN w:val="0"/>
        <w:adjustRightInd w:val="0"/>
        <w:spacing w:after="140"/>
        <w:ind w:left="1440"/>
        <w:rPr>
          <w:rFonts w:asciiTheme="minorHAnsi" w:hAnsiTheme="minorHAnsi" w:cs="Helvetica"/>
          <w:color w:val="1C1C1C"/>
          <w:sz w:val="20"/>
          <w:szCs w:val="20"/>
        </w:rPr>
      </w:pPr>
      <w:hyperlink r:id="rId11" w:history="1">
        <w:r w:rsidR="00895144" w:rsidRPr="00E247C0">
          <w:rPr>
            <w:rStyle w:val="Hyperlink"/>
            <w:rFonts w:asciiTheme="minorHAnsi" w:hAnsiTheme="minorHAnsi" w:cs="Helvetica"/>
            <w:sz w:val="20"/>
            <w:szCs w:val="20"/>
          </w:rPr>
          <w:t>www.defense</w:t>
        </w:r>
      </w:hyperlink>
      <w:r w:rsidR="00895144" w:rsidRPr="00E247C0">
        <w:rPr>
          <w:rFonts w:asciiTheme="minorHAnsi" w:hAnsiTheme="minorHAnsi" w:cs="Helvetica"/>
          <w:color w:val="1C1C1C"/>
          <w:sz w:val="20"/>
          <w:szCs w:val="20"/>
        </w:rPr>
        <w:t xml:space="preserve"> news.com</w:t>
      </w:r>
    </w:p>
    <w:p w14:paraId="3C2AE036" w14:textId="77777777" w:rsidR="00895144" w:rsidRPr="00E247C0" w:rsidRDefault="00895144" w:rsidP="00E247C0">
      <w:pPr>
        <w:widowControl w:val="0"/>
        <w:autoSpaceDE w:val="0"/>
        <w:autoSpaceDN w:val="0"/>
        <w:adjustRightInd w:val="0"/>
        <w:ind w:left="1440"/>
        <w:rPr>
          <w:rFonts w:asciiTheme="minorHAnsi" w:hAnsiTheme="minorHAnsi" w:cs="Helvetica"/>
          <w:b/>
          <w:bCs/>
          <w:color w:val="262626"/>
          <w:sz w:val="20"/>
          <w:szCs w:val="20"/>
        </w:rPr>
      </w:pPr>
      <w:r w:rsidRPr="00E247C0">
        <w:rPr>
          <w:rFonts w:asciiTheme="minorHAnsi" w:hAnsiTheme="minorHAnsi" w:cs="Helvetica"/>
          <w:b/>
          <w:bCs/>
          <w:color w:val="262626"/>
          <w:sz w:val="20"/>
          <w:szCs w:val="20"/>
        </w:rPr>
        <w:t>Russia Confirms Sale of S-300 Missile Systems To Iran</w:t>
      </w:r>
    </w:p>
    <w:p w14:paraId="134427BF" w14:textId="52F27D9E" w:rsidR="00E41E50" w:rsidRPr="00E247C0" w:rsidRDefault="00895144" w:rsidP="00E247C0">
      <w:pPr>
        <w:ind w:left="1440"/>
        <w:rPr>
          <w:rFonts w:asciiTheme="minorHAnsi" w:hAnsiTheme="minorHAnsi" w:cs="Arial"/>
          <w:color w:val="262626"/>
          <w:sz w:val="20"/>
          <w:szCs w:val="20"/>
        </w:rPr>
      </w:pPr>
      <w:r w:rsidRPr="00E247C0">
        <w:rPr>
          <w:rFonts w:asciiTheme="minorHAnsi" w:hAnsiTheme="minorHAnsi" w:cs="Arial"/>
          <w:color w:val="262626"/>
          <w:sz w:val="20"/>
          <w:szCs w:val="20"/>
        </w:rPr>
        <w:t xml:space="preserve">MOSCOW — Russia on Tuesday </w:t>
      </w:r>
      <w:r w:rsidR="00E247C0" w:rsidRPr="00E247C0">
        <w:rPr>
          <w:rFonts w:asciiTheme="minorHAnsi" w:hAnsiTheme="minorHAnsi" w:cs="Arial"/>
          <w:color w:val="262626"/>
          <w:sz w:val="20"/>
          <w:szCs w:val="20"/>
        </w:rPr>
        <w:t xml:space="preserve">[August 18, 2015] </w:t>
      </w:r>
      <w:r w:rsidRPr="00E247C0">
        <w:rPr>
          <w:rFonts w:asciiTheme="minorHAnsi" w:hAnsiTheme="minorHAnsi" w:cs="Arial"/>
          <w:color w:val="262626"/>
          <w:sz w:val="20"/>
          <w:szCs w:val="20"/>
        </w:rPr>
        <w:t>confirmed its decision to deliver S-300 air defense missile systems to Iran</w:t>
      </w:r>
      <w:r w:rsidR="00E247C0" w:rsidRPr="00E247C0">
        <w:rPr>
          <w:rFonts w:asciiTheme="minorHAnsi" w:hAnsiTheme="minorHAnsi" w:cs="Arial"/>
          <w:color w:val="262626"/>
          <w:sz w:val="20"/>
          <w:szCs w:val="20"/>
        </w:rPr>
        <w:t>...</w:t>
      </w:r>
    </w:p>
    <w:p w14:paraId="0CFFB8D9" w14:textId="77777777" w:rsidR="00E247C0" w:rsidRPr="00E247C0" w:rsidRDefault="00E247C0" w:rsidP="00E247C0">
      <w:pPr>
        <w:ind w:left="1440"/>
        <w:rPr>
          <w:rFonts w:asciiTheme="minorHAnsi" w:hAnsiTheme="minorHAnsi" w:cs="Arial"/>
          <w:color w:val="262626"/>
          <w:sz w:val="20"/>
          <w:szCs w:val="20"/>
        </w:rPr>
      </w:pPr>
    </w:p>
    <w:p w14:paraId="49632583" w14:textId="7BA2F3C5" w:rsidR="00E247C0" w:rsidRDefault="00E247C0" w:rsidP="00E247C0">
      <w:pPr>
        <w:ind w:left="1440"/>
        <w:rPr>
          <w:rFonts w:asciiTheme="minorHAnsi" w:hAnsiTheme="minorHAnsi" w:cs="Arial"/>
          <w:color w:val="262626"/>
          <w:sz w:val="20"/>
          <w:szCs w:val="20"/>
        </w:rPr>
      </w:pPr>
      <w:r w:rsidRPr="00E247C0">
        <w:rPr>
          <w:rFonts w:asciiTheme="minorHAnsi" w:hAnsiTheme="minorHAnsi" w:cs="Arial"/>
          <w:color w:val="262626"/>
          <w:sz w:val="20"/>
          <w:szCs w:val="20"/>
        </w:rPr>
        <w:t>President Vladimir Putin last month lifted a ban on supplying Iran with the sophisticated systems, following the landmark framework deal Tehran struck with the West over its nuclear program.</w:t>
      </w:r>
    </w:p>
    <w:p w14:paraId="3BCA08D1" w14:textId="77777777" w:rsidR="00E247C0" w:rsidRDefault="00E247C0" w:rsidP="00E247C0">
      <w:pPr>
        <w:ind w:left="1440"/>
        <w:rPr>
          <w:rFonts w:asciiTheme="minorHAnsi" w:hAnsiTheme="minorHAnsi" w:cs="Arial"/>
          <w:color w:val="262626"/>
          <w:sz w:val="20"/>
          <w:szCs w:val="20"/>
        </w:rPr>
      </w:pPr>
    </w:p>
    <w:p w14:paraId="50C0FB6A" w14:textId="1F6044B5" w:rsidR="00E247C0" w:rsidRDefault="00795CDB" w:rsidP="00E247C0">
      <w:pPr>
        <w:ind w:left="720"/>
        <w:rPr>
          <w:rFonts w:asciiTheme="minorHAnsi" w:hAnsiTheme="minorHAnsi" w:cs="Arial"/>
          <w:color w:val="262626"/>
        </w:rPr>
      </w:pPr>
      <w:r>
        <w:rPr>
          <w:rFonts w:asciiTheme="minorHAnsi" w:hAnsiTheme="minorHAnsi" w:cs="Arial"/>
          <w:color w:val="262626"/>
        </w:rPr>
        <w:t xml:space="preserve">More than 2500 years ago, Ezekiel prophesied </w:t>
      </w:r>
      <w:r w:rsidR="00EF5E2E">
        <w:rPr>
          <w:rFonts w:asciiTheme="minorHAnsi" w:hAnsiTheme="minorHAnsi" w:cs="Arial"/>
          <w:color w:val="262626"/>
        </w:rPr>
        <w:t>a Russian-</w:t>
      </w:r>
      <w:r w:rsidR="00822F70">
        <w:rPr>
          <w:rFonts w:asciiTheme="minorHAnsi" w:hAnsiTheme="minorHAnsi" w:cs="Arial"/>
          <w:color w:val="262626"/>
        </w:rPr>
        <w:t>Persian</w:t>
      </w:r>
      <w:r w:rsidR="00A829DC">
        <w:rPr>
          <w:rFonts w:asciiTheme="minorHAnsi" w:hAnsiTheme="minorHAnsi" w:cs="Arial"/>
          <w:color w:val="262626"/>
        </w:rPr>
        <w:t xml:space="preserve"> coalition.</w:t>
      </w:r>
      <w:r w:rsidR="00822F70">
        <w:rPr>
          <w:rFonts w:asciiTheme="minorHAnsi" w:hAnsiTheme="minorHAnsi" w:cs="Arial"/>
          <w:color w:val="262626"/>
        </w:rPr>
        <w:t xml:space="preserve"> </w:t>
      </w:r>
      <w:r>
        <w:rPr>
          <w:rFonts w:asciiTheme="minorHAnsi" w:hAnsiTheme="minorHAnsi" w:cs="Arial"/>
          <w:color w:val="262626"/>
        </w:rPr>
        <w:t xml:space="preserve">It is not as if God </w:t>
      </w:r>
      <w:r w:rsidR="00EF5E2E">
        <w:rPr>
          <w:rFonts w:asciiTheme="minorHAnsi" w:hAnsiTheme="minorHAnsi" w:cs="Arial"/>
          <w:color w:val="262626"/>
        </w:rPr>
        <w:t>predestined it</w:t>
      </w:r>
      <w:r>
        <w:rPr>
          <w:rFonts w:asciiTheme="minorHAnsi" w:hAnsiTheme="minorHAnsi" w:cs="Arial"/>
          <w:color w:val="262626"/>
        </w:rPr>
        <w:t xml:space="preserve">; every nation and its leaders </w:t>
      </w:r>
      <w:r w:rsidR="00A203F4">
        <w:rPr>
          <w:rFonts w:asciiTheme="minorHAnsi" w:hAnsiTheme="minorHAnsi" w:cs="Arial"/>
          <w:color w:val="262626"/>
        </w:rPr>
        <w:t>have</w:t>
      </w:r>
      <w:r>
        <w:rPr>
          <w:rFonts w:asciiTheme="minorHAnsi" w:hAnsiTheme="minorHAnsi" w:cs="Arial"/>
          <w:color w:val="262626"/>
        </w:rPr>
        <w:t xml:space="preserve"> free will</w:t>
      </w:r>
      <w:r w:rsidR="00A203F4">
        <w:rPr>
          <w:rFonts w:asciiTheme="minorHAnsi" w:hAnsiTheme="minorHAnsi" w:cs="Arial"/>
          <w:color w:val="262626"/>
        </w:rPr>
        <w:t>s</w:t>
      </w:r>
      <w:r>
        <w:rPr>
          <w:rFonts w:asciiTheme="minorHAnsi" w:hAnsiTheme="minorHAnsi" w:cs="Arial"/>
          <w:color w:val="262626"/>
        </w:rPr>
        <w:t xml:space="preserve">. But </w:t>
      </w:r>
      <w:r w:rsidR="00A203F4">
        <w:rPr>
          <w:rFonts w:asciiTheme="minorHAnsi" w:hAnsiTheme="minorHAnsi" w:cs="Arial"/>
          <w:color w:val="262626"/>
        </w:rPr>
        <w:t xml:space="preserve">by His foreknowledge the </w:t>
      </w:r>
      <w:r>
        <w:rPr>
          <w:rFonts w:asciiTheme="minorHAnsi" w:hAnsiTheme="minorHAnsi" w:cs="Arial"/>
          <w:color w:val="262626"/>
        </w:rPr>
        <w:t xml:space="preserve">Lord </w:t>
      </w:r>
      <w:r w:rsidR="00DE5FD8">
        <w:rPr>
          <w:rFonts w:asciiTheme="minorHAnsi" w:hAnsiTheme="minorHAnsi" w:cs="Arial"/>
          <w:color w:val="262626"/>
        </w:rPr>
        <w:t>sees</w:t>
      </w:r>
      <w:r>
        <w:rPr>
          <w:rFonts w:asciiTheme="minorHAnsi" w:hAnsiTheme="minorHAnsi" w:cs="Arial"/>
          <w:color w:val="262626"/>
        </w:rPr>
        <w:t xml:space="preserve"> how </w:t>
      </w:r>
      <w:r w:rsidR="00590A82">
        <w:rPr>
          <w:rFonts w:asciiTheme="minorHAnsi" w:hAnsiTheme="minorHAnsi" w:cs="Arial"/>
          <w:color w:val="262626"/>
        </w:rPr>
        <w:t xml:space="preserve">things will turn out. </w:t>
      </w:r>
      <w:r w:rsidR="00DE5FD8">
        <w:rPr>
          <w:rFonts w:asciiTheme="minorHAnsi" w:hAnsiTheme="minorHAnsi" w:cs="Arial"/>
          <w:color w:val="262626"/>
        </w:rPr>
        <w:t>His judgments are predicated on their own actions.</w:t>
      </w:r>
    </w:p>
    <w:p w14:paraId="35CF68A7" w14:textId="77777777" w:rsidR="00590A82" w:rsidRDefault="00590A82" w:rsidP="00E247C0">
      <w:pPr>
        <w:ind w:left="720"/>
        <w:rPr>
          <w:rFonts w:asciiTheme="minorHAnsi" w:hAnsiTheme="minorHAnsi" w:cs="Arial"/>
          <w:color w:val="262626"/>
        </w:rPr>
      </w:pPr>
    </w:p>
    <w:p w14:paraId="70EE95FF" w14:textId="2F4518FD" w:rsidR="00590A82" w:rsidRDefault="00590A82" w:rsidP="00E247C0">
      <w:pPr>
        <w:ind w:left="720"/>
        <w:rPr>
          <w:rFonts w:asciiTheme="minorHAnsi" w:hAnsiTheme="minorHAnsi" w:cs="Arial"/>
          <w:color w:val="262626"/>
        </w:rPr>
      </w:pPr>
      <w:r w:rsidRPr="00590A82">
        <w:rPr>
          <w:rFonts w:asciiTheme="minorHAnsi" w:hAnsiTheme="minorHAnsi" w:cs="Arial"/>
          <w:i/>
          <w:color w:val="262626"/>
        </w:rPr>
        <w:t>Cush</w:t>
      </w:r>
      <w:r w:rsidR="003032CA">
        <w:rPr>
          <w:rFonts w:asciiTheme="minorHAnsi" w:hAnsiTheme="minorHAnsi" w:cs="Arial"/>
          <w:i/>
          <w:color w:val="262626"/>
        </w:rPr>
        <w:t xml:space="preserve"> and Put – </w:t>
      </w:r>
      <w:r w:rsidR="00A829DC">
        <w:rPr>
          <w:rFonts w:asciiTheme="minorHAnsi" w:hAnsiTheme="minorHAnsi" w:cs="Arial"/>
          <w:color w:val="262626"/>
        </w:rPr>
        <w:t>South of Egypt, p</w:t>
      </w:r>
      <w:r w:rsidR="003032CA">
        <w:rPr>
          <w:rFonts w:asciiTheme="minorHAnsi" w:hAnsiTheme="minorHAnsi" w:cs="Arial"/>
          <w:color w:val="262626"/>
        </w:rPr>
        <w:t>robably spread over an area which today is the eastern part of the Sudan, Ethiopia, and Eritrea.</w:t>
      </w:r>
    </w:p>
    <w:p w14:paraId="1FE1DC93" w14:textId="77777777" w:rsidR="003032CA" w:rsidRDefault="003032CA" w:rsidP="00E247C0">
      <w:pPr>
        <w:ind w:left="720"/>
        <w:rPr>
          <w:rFonts w:asciiTheme="minorHAnsi" w:hAnsiTheme="minorHAnsi" w:cs="Arial"/>
          <w:color w:val="262626"/>
        </w:rPr>
      </w:pPr>
    </w:p>
    <w:p w14:paraId="0B7FE806" w14:textId="57022F5D" w:rsidR="003032CA" w:rsidRDefault="00F402AF" w:rsidP="00E247C0">
      <w:pPr>
        <w:ind w:left="720"/>
        <w:rPr>
          <w:rFonts w:asciiTheme="minorHAnsi" w:hAnsiTheme="minorHAnsi" w:cs="Arial"/>
          <w:color w:val="262626"/>
        </w:rPr>
      </w:pPr>
      <w:r w:rsidRPr="00057402">
        <w:rPr>
          <w:rFonts w:asciiTheme="minorHAnsi" w:hAnsiTheme="minorHAnsi" w:cs="Arial"/>
          <w:i/>
          <w:color w:val="262626"/>
        </w:rPr>
        <w:t>Gomer and Togarmah</w:t>
      </w:r>
      <w:r w:rsidR="00057402">
        <w:rPr>
          <w:rFonts w:asciiTheme="minorHAnsi" w:hAnsiTheme="minorHAnsi" w:cs="Arial"/>
          <w:i/>
          <w:color w:val="262626"/>
        </w:rPr>
        <w:t xml:space="preserve"> </w:t>
      </w:r>
      <w:r w:rsidR="00500DA1">
        <w:rPr>
          <w:rFonts w:asciiTheme="minorHAnsi" w:hAnsiTheme="minorHAnsi" w:cs="Arial"/>
          <w:i/>
          <w:color w:val="262626"/>
        </w:rPr>
        <w:t>–</w:t>
      </w:r>
      <w:r w:rsidR="00057402">
        <w:rPr>
          <w:rFonts w:asciiTheme="minorHAnsi" w:hAnsiTheme="minorHAnsi" w:cs="Arial"/>
          <w:i/>
          <w:color w:val="262626"/>
        </w:rPr>
        <w:t xml:space="preserve"> </w:t>
      </w:r>
      <w:r w:rsidR="00500DA1">
        <w:rPr>
          <w:rFonts w:asciiTheme="minorHAnsi" w:hAnsiTheme="minorHAnsi" w:cs="Arial"/>
          <w:color w:val="262626"/>
        </w:rPr>
        <w:t>Son and grandson of Japheth. The ArtScrolls commentary states, “Difficult to identify with any certainty.”</w:t>
      </w:r>
    </w:p>
    <w:p w14:paraId="09DFF2E2" w14:textId="02412205" w:rsidR="00500DA1" w:rsidRDefault="0074078B" w:rsidP="00E247C0">
      <w:pPr>
        <w:ind w:left="720"/>
        <w:rPr>
          <w:rFonts w:asciiTheme="minorHAnsi" w:hAnsiTheme="minorHAnsi" w:cs="Arial"/>
          <w:color w:val="262626"/>
        </w:rPr>
      </w:pPr>
      <w:r>
        <w:rPr>
          <w:rFonts w:asciiTheme="minorHAnsi" w:hAnsiTheme="minorHAnsi" w:cs="Arial"/>
          <w:color w:val="262626"/>
        </w:rPr>
        <w:t xml:space="preserve">Josephus (history of the Jews, Ch. 1) identifies the children of Gomer as </w:t>
      </w:r>
      <w:r w:rsidR="00717791">
        <w:rPr>
          <w:rFonts w:asciiTheme="minorHAnsi" w:hAnsiTheme="minorHAnsi" w:cs="Arial"/>
          <w:color w:val="262626"/>
        </w:rPr>
        <w:t>“</w:t>
      </w:r>
      <w:r>
        <w:rPr>
          <w:rFonts w:asciiTheme="minorHAnsi" w:hAnsiTheme="minorHAnsi" w:cs="Arial"/>
          <w:color w:val="262626"/>
        </w:rPr>
        <w:t xml:space="preserve">the </w:t>
      </w:r>
      <w:r w:rsidR="005B3FFF">
        <w:rPr>
          <w:rFonts w:asciiTheme="minorHAnsi" w:hAnsiTheme="minorHAnsi" w:cs="Arial"/>
          <w:color w:val="262626"/>
        </w:rPr>
        <w:t>Franks</w:t>
      </w:r>
      <w:r w:rsidR="00DF39DE">
        <w:rPr>
          <w:rFonts w:asciiTheme="minorHAnsi" w:hAnsiTheme="minorHAnsi" w:cs="Arial"/>
          <w:color w:val="262626"/>
        </w:rPr>
        <w:t xml:space="preserve"> who live in France on the River Seine.”</w:t>
      </w:r>
      <w:r w:rsidR="00DE5FD8">
        <w:rPr>
          <w:rFonts w:asciiTheme="minorHAnsi" w:hAnsiTheme="minorHAnsi" w:cs="Arial"/>
          <w:color w:val="262626"/>
        </w:rPr>
        <w:t xml:space="preserve"> </w:t>
      </w:r>
      <w:r w:rsidR="005C53D6">
        <w:rPr>
          <w:rFonts w:asciiTheme="minorHAnsi" w:hAnsiTheme="minorHAnsi" w:cs="Arial"/>
          <w:color w:val="262626"/>
        </w:rPr>
        <w:t>The following</w:t>
      </w:r>
      <w:r w:rsidR="00DE5FD8">
        <w:rPr>
          <w:rFonts w:asciiTheme="minorHAnsi" w:hAnsiTheme="minorHAnsi" w:cs="Arial"/>
          <w:color w:val="262626"/>
        </w:rPr>
        <w:t xml:space="preserve"> </w:t>
      </w:r>
      <w:r w:rsidR="005C53D6">
        <w:rPr>
          <w:rFonts w:asciiTheme="minorHAnsi" w:hAnsiTheme="minorHAnsi" w:cs="Arial"/>
          <w:color w:val="262626"/>
        </w:rPr>
        <w:t>reference identifies their origin as Germanic tribes.</w:t>
      </w:r>
    </w:p>
    <w:p w14:paraId="6572908D" w14:textId="77777777" w:rsidR="000F444E" w:rsidRDefault="000F444E" w:rsidP="00E247C0">
      <w:pPr>
        <w:ind w:left="720"/>
        <w:rPr>
          <w:rFonts w:asciiTheme="minorHAnsi" w:hAnsiTheme="minorHAnsi" w:cs="Arial"/>
          <w:color w:val="262626"/>
        </w:rPr>
      </w:pPr>
    </w:p>
    <w:p w14:paraId="48CED5F4" w14:textId="77777777" w:rsidR="000F444E" w:rsidRPr="005B3FFF" w:rsidRDefault="002A65C0" w:rsidP="005B3FFF">
      <w:pPr>
        <w:ind w:left="1440"/>
        <w:rPr>
          <w:rFonts w:asciiTheme="minorHAnsi" w:hAnsiTheme="minorHAnsi" w:cs="Arial"/>
          <w:color w:val="auto"/>
          <w:sz w:val="20"/>
          <w:szCs w:val="20"/>
          <w:u w:val="single"/>
        </w:rPr>
      </w:pPr>
      <w:hyperlink r:id="rId12" w:history="1">
        <w:r w:rsidR="000F444E" w:rsidRPr="005B3FFF">
          <w:rPr>
            <w:rFonts w:asciiTheme="minorHAnsi" w:hAnsiTheme="minorHAnsi" w:cs="Arial"/>
            <w:color w:val="auto"/>
            <w:sz w:val="20"/>
            <w:szCs w:val="20"/>
            <w:u w:val="single"/>
          </w:rPr>
          <w:t>The Franks, A History of the Franks</w:t>
        </w:r>
      </w:hyperlink>
      <w:r w:rsidR="000F444E" w:rsidRPr="005B3FFF">
        <w:rPr>
          <w:rFonts w:asciiTheme="minorHAnsi" w:hAnsiTheme="minorHAnsi" w:cs="Arial"/>
          <w:color w:val="auto"/>
          <w:sz w:val="20"/>
          <w:szCs w:val="20"/>
          <w:u w:val="single"/>
        </w:rPr>
        <w:t> history-world.org/</w:t>
      </w:r>
      <w:r w:rsidR="000F444E" w:rsidRPr="005C53D6">
        <w:rPr>
          <w:rFonts w:asciiTheme="minorHAnsi" w:hAnsiTheme="minorHAnsi" w:cs="Arial"/>
          <w:bCs/>
          <w:color w:val="auto"/>
          <w:sz w:val="20"/>
          <w:szCs w:val="20"/>
          <w:u w:val="single"/>
        </w:rPr>
        <w:t>franks</w:t>
      </w:r>
      <w:r w:rsidR="000F444E" w:rsidRPr="005B3FFF">
        <w:rPr>
          <w:rFonts w:asciiTheme="minorHAnsi" w:hAnsiTheme="minorHAnsi" w:cs="Arial"/>
          <w:color w:val="auto"/>
          <w:sz w:val="20"/>
          <w:szCs w:val="20"/>
          <w:u w:val="single"/>
        </w:rPr>
        <w:t>.htm</w:t>
      </w:r>
    </w:p>
    <w:p w14:paraId="74D0B666" w14:textId="09AF5A94" w:rsidR="000F444E" w:rsidRPr="005B3FFF" w:rsidRDefault="000F444E" w:rsidP="005B3FFF">
      <w:pPr>
        <w:widowControl w:val="0"/>
        <w:tabs>
          <w:tab w:val="left" w:pos="220"/>
          <w:tab w:val="left" w:pos="720"/>
        </w:tabs>
        <w:autoSpaceDE w:val="0"/>
        <w:autoSpaceDN w:val="0"/>
        <w:adjustRightInd w:val="0"/>
        <w:ind w:left="1440"/>
        <w:rPr>
          <w:rFonts w:asciiTheme="minorHAnsi" w:hAnsiTheme="minorHAnsi" w:cs="Arial"/>
          <w:color w:val="auto"/>
          <w:sz w:val="20"/>
          <w:szCs w:val="20"/>
        </w:rPr>
      </w:pPr>
      <w:r w:rsidRPr="00C227CE">
        <w:rPr>
          <w:rFonts w:asciiTheme="minorHAnsi" w:hAnsiTheme="minorHAnsi" w:cs="Arial"/>
          <w:bCs/>
          <w:color w:val="auto"/>
          <w:sz w:val="20"/>
          <w:szCs w:val="20"/>
        </w:rPr>
        <w:t>The Franks</w:t>
      </w:r>
      <w:r w:rsidRPr="005B3FFF">
        <w:rPr>
          <w:rFonts w:asciiTheme="minorHAnsi" w:hAnsiTheme="minorHAnsi" w:cs="Arial"/>
          <w:color w:val="auto"/>
          <w:sz w:val="20"/>
          <w:szCs w:val="20"/>
        </w:rPr>
        <w:t xml:space="preserve"> were a group of Germanic tribes that, about </w:t>
      </w:r>
      <w:r w:rsidRPr="00C227CE">
        <w:rPr>
          <w:rFonts w:asciiTheme="minorHAnsi" w:hAnsiTheme="minorHAnsi" w:cs="Arial"/>
          <w:bCs/>
          <w:color w:val="auto"/>
          <w:sz w:val="20"/>
          <w:szCs w:val="20"/>
        </w:rPr>
        <w:t>the</w:t>
      </w:r>
      <w:r w:rsidRPr="005B3FFF">
        <w:rPr>
          <w:rFonts w:asciiTheme="minorHAnsi" w:hAnsiTheme="minorHAnsi" w:cs="Arial"/>
          <w:color w:val="auto"/>
          <w:sz w:val="20"/>
          <w:szCs w:val="20"/>
        </w:rPr>
        <w:t xml:space="preserve"> middle of </w:t>
      </w:r>
      <w:r w:rsidRPr="00C227CE">
        <w:rPr>
          <w:rFonts w:asciiTheme="minorHAnsi" w:hAnsiTheme="minorHAnsi" w:cs="Arial"/>
          <w:bCs/>
          <w:color w:val="auto"/>
          <w:sz w:val="20"/>
          <w:szCs w:val="20"/>
        </w:rPr>
        <w:t>the</w:t>
      </w:r>
      <w:r w:rsidRPr="005B3FFF">
        <w:rPr>
          <w:rFonts w:asciiTheme="minorHAnsi" w:hAnsiTheme="minorHAnsi" w:cs="Arial"/>
          <w:color w:val="auto"/>
          <w:sz w:val="20"/>
          <w:szCs w:val="20"/>
        </w:rPr>
        <w:t xml:space="preserve"> 3rd century AD, dwelt along </w:t>
      </w:r>
      <w:r w:rsidRPr="00C227CE">
        <w:rPr>
          <w:rFonts w:asciiTheme="minorHAnsi" w:hAnsiTheme="minorHAnsi" w:cs="Arial"/>
          <w:bCs/>
          <w:color w:val="auto"/>
          <w:sz w:val="20"/>
          <w:szCs w:val="20"/>
        </w:rPr>
        <w:t>the</w:t>
      </w:r>
      <w:r w:rsidRPr="005B3FFF">
        <w:rPr>
          <w:rFonts w:asciiTheme="minorHAnsi" w:hAnsiTheme="minorHAnsi" w:cs="Arial"/>
          <w:color w:val="auto"/>
          <w:sz w:val="20"/>
          <w:szCs w:val="20"/>
        </w:rPr>
        <w:t xml:space="preserve"> middle and lower Rhine River. </w:t>
      </w:r>
      <w:r w:rsidRPr="00C227CE">
        <w:rPr>
          <w:rFonts w:asciiTheme="minorHAnsi" w:hAnsiTheme="minorHAnsi" w:cs="Arial"/>
          <w:bCs/>
          <w:color w:val="auto"/>
          <w:sz w:val="20"/>
          <w:szCs w:val="20"/>
        </w:rPr>
        <w:t>The Franks</w:t>
      </w:r>
      <w:r w:rsidRPr="005B3FFF">
        <w:rPr>
          <w:rFonts w:asciiTheme="minorHAnsi" w:hAnsiTheme="minorHAnsi" w:cs="Arial"/>
          <w:color w:val="auto"/>
          <w:sz w:val="20"/>
          <w:szCs w:val="20"/>
        </w:rPr>
        <w:t xml:space="preserve"> appeared in </w:t>
      </w:r>
      <w:r w:rsidRPr="00C227CE">
        <w:rPr>
          <w:rFonts w:asciiTheme="minorHAnsi" w:hAnsiTheme="minorHAnsi" w:cs="Arial"/>
          <w:bCs/>
          <w:color w:val="auto"/>
          <w:sz w:val="20"/>
          <w:szCs w:val="20"/>
        </w:rPr>
        <w:t>the</w:t>
      </w:r>
      <w:r w:rsidRPr="005B3FFF">
        <w:rPr>
          <w:rFonts w:asciiTheme="minorHAnsi" w:hAnsiTheme="minorHAnsi" w:cs="Arial"/>
          <w:color w:val="auto"/>
          <w:sz w:val="20"/>
          <w:szCs w:val="20"/>
        </w:rPr>
        <w:t xml:space="preserve"> Roman provinces around </w:t>
      </w:r>
      <w:r w:rsidR="00A829DC">
        <w:rPr>
          <w:rFonts w:asciiTheme="minorHAnsi" w:hAnsiTheme="minorHAnsi" w:cs="Arial"/>
          <w:color w:val="auto"/>
          <w:sz w:val="20"/>
          <w:szCs w:val="20"/>
        </w:rPr>
        <w:t>253....</w:t>
      </w:r>
    </w:p>
    <w:p w14:paraId="49C72FA6" w14:textId="77777777" w:rsidR="003032CA" w:rsidRPr="00590A82" w:rsidRDefault="003032CA" w:rsidP="00E247C0">
      <w:pPr>
        <w:ind w:left="720"/>
        <w:rPr>
          <w:rFonts w:asciiTheme="minorHAnsi" w:hAnsiTheme="minorHAnsi" w:cs="Arial"/>
          <w:i/>
          <w:color w:val="262626"/>
        </w:rPr>
      </w:pPr>
    </w:p>
    <w:p w14:paraId="55C7733B" w14:textId="15993729" w:rsidR="00590A82" w:rsidRDefault="005B3FFF" w:rsidP="00E247C0">
      <w:pPr>
        <w:ind w:left="720"/>
        <w:rPr>
          <w:rFonts w:asciiTheme="minorHAnsi" w:hAnsiTheme="minorHAnsi" w:cs="Arial"/>
          <w:color w:val="262626"/>
        </w:rPr>
      </w:pPr>
      <w:r>
        <w:rPr>
          <w:rFonts w:asciiTheme="minorHAnsi" w:hAnsiTheme="minorHAnsi" w:cs="Arial"/>
          <w:color w:val="262626"/>
        </w:rPr>
        <w:t xml:space="preserve">Agreeing with ArtScrolls, </w:t>
      </w:r>
      <w:r w:rsidR="00595342">
        <w:rPr>
          <w:rFonts w:asciiTheme="minorHAnsi" w:hAnsiTheme="minorHAnsi" w:cs="Arial"/>
          <w:color w:val="262626"/>
        </w:rPr>
        <w:t>that no one can be sure about</w:t>
      </w:r>
      <w:r w:rsidR="00595342" w:rsidRPr="00595342">
        <w:rPr>
          <w:rFonts w:asciiTheme="minorHAnsi" w:hAnsiTheme="minorHAnsi" w:cs="Arial"/>
          <w:i/>
          <w:color w:val="262626"/>
        </w:rPr>
        <w:t xml:space="preserve"> Gomer</w:t>
      </w:r>
      <w:r w:rsidR="00595342">
        <w:rPr>
          <w:rFonts w:asciiTheme="minorHAnsi" w:hAnsiTheme="minorHAnsi" w:cs="Arial"/>
          <w:color w:val="262626"/>
        </w:rPr>
        <w:t xml:space="preserve">, I would hazard a guess that they are European. A clue to me is the name of another of Gomer’s grandsons, </w:t>
      </w:r>
      <w:r w:rsidR="00595342" w:rsidRPr="00595342">
        <w:rPr>
          <w:rFonts w:asciiTheme="minorHAnsi" w:hAnsiTheme="minorHAnsi" w:cs="Arial"/>
          <w:i/>
          <w:color w:val="262626"/>
        </w:rPr>
        <w:t>Ashkenaz.</w:t>
      </w:r>
      <w:r w:rsidR="00595342">
        <w:rPr>
          <w:rFonts w:asciiTheme="minorHAnsi" w:hAnsiTheme="minorHAnsi" w:cs="Arial"/>
          <w:color w:val="262626"/>
        </w:rPr>
        <w:t xml:space="preserve"> The Jews from Europe are called </w:t>
      </w:r>
      <w:r w:rsidR="00595342" w:rsidRPr="00595342">
        <w:rPr>
          <w:rFonts w:asciiTheme="minorHAnsi" w:hAnsiTheme="minorHAnsi" w:cs="Arial"/>
          <w:i/>
          <w:color w:val="262626"/>
        </w:rPr>
        <w:t>Ashkenazi’s</w:t>
      </w:r>
      <w:r w:rsidR="00595342">
        <w:rPr>
          <w:rFonts w:asciiTheme="minorHAnsi" w:hAnsiTheme="minorHAnsi" w:cs="Arial"/>
          <w:color w:val="262626"/>
        </w:rPr>
        <w:t>.</w:t>
      </w:r>
    </w:p>
    <w:p w14:paraId="31E5CF7A" w14:textId="77777777" w:rsidR="00595342" w:rsidRDefault="00595342" w:rsidP="00E247C0">
      <w:pPr>
        <w:ind w:left="720"/>
        <w:rPr>
          <w:rFonts w:asciiTheme="minorHAnsi" w:hAnsiTheme="minorHAnsi" w:cs="Arial"/>
          <w:color w:val="262626"/>
        </w:rPr>
      </w:pPr>
    </w:p>
    <w:p w14:paraId="5A70311B" w14:textId="33B8EFCA" w:rsidR="00A54F34" w:rsidRDefault="00FC0372" w:rsidP="00E247C0">
      <w:pPr>
        <w:ind w:left="720"/>
        <w:rPr>
          <w:rFonts w:ascii="Helvetica" w:hAnsi="Helvetica" w:cs="Helvetica"/>
          <w:b/>
          <w:bCs/>
          <w:color w:val="1C1C1C"/>
          <w:sz w:val="28"/>
          <w:szCs w:val="28"/>
        </w:rPr>
      </w:pPr>
      <w:r w:rsidRPr="00E22B6C">
        <w:rPr>
          <w:rFonts w:asciiTheme="minorHAnsi" w:hAnsiTheme="minorHAnsi" w:cs="Arial"/>
          <w:i/>
          <w:color w:val="262626"/>
        </w:rPr>
        <w:t>Togarmah</w:t>
      </w:r>
      <w:r w:rsidR="00595342">
        <w:rPr>
          <w:rFonts w:asciiTheme="minorHAnsi" w:hAnsiTheme="minorHAnsi" w:cs="Arial"/>
          <w:color w:val="262626"/>
        </w:rPr>
        <w:t xml:space="preserve"> – Many prophecy teachers </w:t>
      </w:r>
      <w:r w:rsidR="0025055B">
        <w:rPr>
          <w:rFonts w:asciiTheme="minorHAnsi" w:hAnsiTheme="minorHAnsi" w:cs="Arial"/>
          <w:color w:val="262626"/>
        </w:rPr>
        <w:t xml:space="preserve">teach that </w:t>
      </w:r>
      <w:r w:rsidR="0025055B" w:rsidRPr="00332008">
        <w:rPr>
          <w:rFonts w:asciiTheme="minorHAnsi" w:hAnsiTheme="minorHAnsi" w:cs="Arial"/>
          <w:i/>
          <w:color w:val="262626"/>
        </w:rPr>
        <w:t>Togarmah</w:t>
      </w:r>
      <w:r w:rsidR="0025055B">
        <w:rPr>
          <w:rFonts w:asciiTheme="minorHAnsi" w:hAnsiTheme="minorHAnsi" w:cs="Arial"/>
          <w:color w:val="262626"/>
        </w:rPr>
        <w:t xml:space="preserve"> </w:t>
      </w:r>
      <w:r w:rsidR="00332008">
        <w:rPr>
          <w:rFonts w:asciiTheme="minorHAnsi" w:hAnsiTheme="minorHAnsi" w:cs="Arial"/>
          <w:color w:val="262626"/>
        </w:rPr>
        <w:t>is</w:t>
      </w:r>
      <w:r w:rsidR="0025055B">
        <w:rPr>
          <w:rFonts w:asciiTheme="minorHAnsi" w:hAnsiTheme="minorHAnsi" w:cs="Arial"/>
          <w:color w:val="262626"/>
        </w:rPr>
        <w:t xml:space="preserve"> Turkey.</w:t>
      </w:r>
      <w:r w:rsidR="00A54F34" w:rsidRPr="00A54F34">
        <w:rPr>
          <w:rFonts w:ascii="Helvetica" w:hAnsi="Helvetica" w:cs="Helvetica"/>
          <w:b/>
          <w:bCs/>
          <w:color w:val="1C1C1C"/>
          <w:sz w:val="28"/>
          <w:szCs w:val="28"/>
        </w:rPr>
        <w:t xml:space="preserve"> </w:t>
      </w:r>
    </w:p>
    <w:p w14:paraId="7EC6F79D" w14:textId="77777777" w:rsidR="00FC0372" w:rsidRDefault="00FC0372" w:rsidP="00E247C0">
      <w:pPr>
        <w:ind w:left="720"/>
        <w:rPr>
          <w:rFonts w:ascii="Helvetica" w:hAnsi="Helvetica" w:cs="Helvetica"/>
          <w:b/>
          <w:bCs/>
          <w:color w:val="1C1C1C"/>
          <w:sz w:val="28"/>
          <w:szCs w:val="28"/>
        </w:rPr>
      </w:pPr>
    </w:p>
    <w:p w14:paraId="32162E62" w14:textId="17FE3242" w:rsidR="00FC0372" w:rsidRPr="00332008" w:rsidRDefault="00FC0372" w:rsidP="00332008">
      <w:pPr>
        <w:ind w:left="1440"/>
        <w:rPr>
          <w:rFonts w:ascii="Helvetica" w:hAnsi="Helvetica" w:cs="Helvetica"/>
          <w:bCs/>
          <w:color w:val="auto"/>
          <w:sz w:val="20"/>
          <w:szCs w:val="20"/>
        </w:rPr>
      </w:pPr>
      <w:r w:rsidRPr="00332008">
        <w:rPr>
          <w:rFonts w:ascii="Helvetica" w:hAnsi="Helvetica" w:cs="Helvetica"/>
          <w:bCs/>
          <w:color w:val="auto"/>
          <w:sz w:val="20"/>
          <w:szCs w:val="20"/>
        </w:rPr>
        <w:t>Wikipedia</w:t>
      </w:r>
    </w:p>
    <w:p w14:paraId="58553BE8" w14:textId="1D18BC51" w:rsidR="00595342" w:rsidRPr="00332008" w:rsidRDefault="00A54F34" w:rsidP="00332008">
      <w:pPr>
        <w:ind w:left="1440"/>
        <w:rPr>
          <w:rFonts w:ascii="Helvetica" w:hAnsi="Helvetica" w:cs="Helvetica"/>
          <w:color w:val="auto"/>
          <w:sz w:val="20"/>
          <w:szCs w:val="20"/>
        </w:rPr>
      </w:pPr>
      <w:r w:rsidRPr="0025150C">
        <w:rPr>
          <w:rFonts w:asciiTheme="minorHAnsi" w:hAnsiTheme="minorHAnsi" w:cs="Helvetica"/>
          <w:b/>
          <w:bCs/>
          <w:color w:val="auto"/>
          <w:sz w:val="20"/>
          <w:szCs w:val="20"/>
        </w:rPr>
        <w:t>Togarmah</w:t>
      </w:r>
      <w:r w:rsidRPr="0025150C">
        <w:rPr>
          <w:rFonts w:asciiTheme="minorHAnsi" w:hAnsiTheme="minorHAnsi" w:cs="Helvetica"/>
          <w:color w:val="auto"/>
          <w:sz w:val="20"/>
          <w:szCs w:val="20"/>
        </w:rPr>
        <w:t xml:space="preserve"> (</w:t>
      </w:r>
      <w:hyperlink r:id="rId13" w:history="1">
        <w:r w:rsidRPr="0025150C">
          <w:rPr>
            <w:rFonts w:asciiTheme="minorHAnsi" w:hAnsiTheme="minorHAnsi" w:cs="Helvetica"/>
            <w:color w:val="auto"/>
            <w:sz w:val="20"/>
            <w:szCs w:val="20"/>
          </w:rPr>
          <w:t>Hebrew</w:t>
        </w:r>
      </w:hyperlink>
      <w:r w:rsidRPr="0025150C">
        <w:rPr>
          <w:rFonts w:asciiTheme="minorHAnsi" w:hAnsiTheme="minorHAnsi" w:cs="Helvetica"/>
          <w:color w:val="auto"/>
          <w:sz w:val="20"/>
          <w:szCs w:val="20"/>
        </w:rPr>
        <w:t xml:space="preserve">: </w:t>
      </w:r>
      <w:r w:rsidRPr="0025150C">
        <w:rPr>
          <w:color w:val="auto"/>
          <w:sz w:val="20"/>
          <w:szCs w:val="20"/>
        </w:rPr>
        <w:t>תּוגרמה</w:t>
      </w:r>
      <w:r w:rsidRPr="0025150C">
        <w:rPr>
          <w:rFonts w:asciiTheme="minorHAnsi" w:hAnsiTheme="minorHAnsi" w:cs="Helvetica"/>
          <w:color w:val="auto"/>
          <w:sz w:val="20"/>
          <w:szCs w:val="20"/>
        </w:rPr>
        <w:t xml:space="preserve">) is a figure in the "table of nations" in </w:t>
      </w:r>
      <w:hyperlink r:id="rId14" w:history="1">
        <w:r w:rsidRPr="0025150C">
          <w:rPr>
            <w:rFonts w:asciiTheme="minorHAnsi" w:hAnsiTheme="minorHAnsi" w:cs="Helvetica"/>
            <w:color w:val="auto"/>
            <w:sz w:val="20"/>
            <w:szCs w:val="20"/>
          </w:rPr>
          <w:t>Genesis 10</w:t>
        </w:r>
      </w:hyperlink>
      <w:r w:rsidRPr="0025150C">
        <w:rPr>
          <w:rFonts w:asciiTheme="minorHAnsi" w:hAnsiTheme="minorHAnsi" w:cs="Helvetica"/>
          <w:color w:val="auto"/>
          <w:sz w:val="20"/>
          <w:szCs w:val="20"/>
        </w:rPr>
        <w:t xml:space="preserve">, the list of descendants of </w:t>
      </w:r>
      <w:hyperlink r:id="rId15" w:history="1">
        <w:r w:rsidRPr="0025150C">
          <w:rPr>
            <w:rFonts w:asciiTheme="minorHAnsi" w:hAnsiTheme="minorHAnsi" w:cs="Helvetica"/>
            <w:color w:val="auto"/>
            <w:sz w:val="20"/>
            <w:szCs w:val="20"/>
          </w:rPr>
          <w:t>Noah</w:t>
        </w:r>
      </w:hyperlink>
      <w:r w:rsidRPr="0025150C">
        <w:rPr>
          <w:rFonts w:asciiTheme="minorHAnsi" w:hAnsiTheme="minorHAnsi" w:cs="Helvetica"/>
          <w:color w:val="auto"/>
          <w:sz w:val="20"/>
          <w:szCs w:val="20"/>
        </w:rPr>
        <w:t xml:space="preserve"> that represents the peoples known to the </w:t>
      </w:r>
      <w:hyperlink r:id="rId16" w:history="1">
        <w:r w:rsidRPr="0025150C">
          <w:rPr>
            <w:rFonts w:asciiTheme="minorHAnsi" w:hAnsiTheme="minorHAnsi" w:cs="Helvetica"/>
            <w:color w:val="auto"/>
            <w:sz w:val="20"/>
            <w:szCs w:val="20"/>
          </w:rPr>
          <w:t>ancient Hebrews</w:t>
        </w:r>
      </w:hyperlink>
      <w:r w:rsidRPr="0025150C">
        <w:rPr>
          <w:rFonts w:asciiTheme="minorHAnsi" w:hAnsiTheme="minorHAnsi" w:cs="Helvetica"/>
          <w:color w:val="auto"/>
          <w:sz w:val="20"/>
          <w:szCs w:val="20"/>
        </w:rPr>
        <w:t xml:space="preserve">. Togarmah is among the descendants of </w:t>
      </w:r>
      <w:hyperlink r:id="rId17" w:history="1">
        <w:r w:rsidRPr="0025150C">
          <w:rPr>
            <w:rFonts w:asciiTheme="minorHAnsi" w:hAnsiTheme="minorHAnsi" w:cs="Helvetica"/>
            <w:color w:val="auto"/>
            <w:sz w:val="20"/>
            <w:szCs w:val="20"/>
          </w:rPr>
          <w:t>Japheth</w:t>
        </w:r>
      </w:hyperlink>
      <w:r w:rsidRPr="0025150C">
        <w:rPr>
          <w:rFonts w:asciiTheme="minorHAnsi" w:hAnsiTheme="minorHAnsi" w:cs="Helvetica"/>
          <w:color w:val="auto"/>
          <w:sz w:val="20"/>
          <w:szCs w:val="20"/>
        </w:rPr>
        <w:t xml:space="preserve"> and is thought to represent some people located in </w:t>
      </w:r>
      <w:hyperlink r:id="rId18" w:history="1">
        <w:r w:rsidRPr="0025150C">
          <w:rPr>
            <w:rFonts w:asciiTheme="minorHAnsi" w:hAnsiTheme="minorHAnsi" w:cs="Helvetica"/>
            <w:color w:val="auto"/>
            <w:sz w:val="20"/>
            <w:szCs w:val="20"/>
          </w:rPr>
          <w:t>Anatolia</w:t>
        </w:r>
      </w:hyperlink>
      <w:r w:rsidRPr="00332008">
        <w:rPr>
          <w:rFonts w:ascii="Helvetica" w:hAnsi="Helvetica" w:cs="Helvetica"/>
          <w:color w:val="auto"/>
          <w:sz w:val="20"/>
          <w:szCs w:val="20"/>
        </w:rPr>
        <w:t>.</w:t>
      </w:r>
    </w:p>
    <w:p w14:paraId="004CCD66" w14:textId="77777777" w:rsidR="00E22B6C" w:rsidRPr="00332008" w:rsidRDefault="00E22B6C" w:rsidP="00332008">
      <w:pPr>
        <w:widowControl w:val="0"/>
        <w:tabs>
          <w:tab w:val="left" w:pos="220"/>
          <w:tab w:val="left" w:pos="720"/>
        </w:tabs>
        <w:autoSpaceDE w:val="0"/>
        <w:autoSpaceDN w:val="0"/>
        <w:adjustRightInd w:val="0"/>
        <w:ind w:left="1080"/>
        <w:rPr>
          <w:rFonts w:asciiTheme="minorHAnsi" w:hAnsiTheme="minorHAnsi" w:cs="Arial"/>
          <w:color w:val="auto"/>
          <w:sz w:val="20"/>
          <w:szCs w:val="20"/>
        </w:rPr>
      </w:pPr>
    </w:p>
    <w:p w14:paraId="7AA3EF18" w14:textId="002E3F01" w:rsidR="00304160" w:rsidRPr="00332008" w:rsidRDefault="00E22B6C" w:rsidP="00332008">
      <w:pPr>
        <w:widowControl w:val="0"/>
        <w:tabs>
          <w:tab w:val="left" w:pos="220"/>
          <w:tab w:val="left" w:pos="720"/>
        </w:tabs>
        <w:autoSpaceDE w:val="0"/>
        <w:autoSpaceDN w:val="0"/>
        <w:adjustRightInd w:val="0"/>
        <w:ind w:left="1080"/>
        <w:rPr>
          <w:rFonts w:asciiTheme="minorHAnsi" w:hAnsiTheme="minorHAnsi" w:cs="Arial"/>
          <w:color w:val="auto"/>
          <w:sz w:val="20"/>
          <w:szCs w:val="20"/>
        </w:rPr>
      </w:pPr>
      <w:r w:rsidRPr="00332008">
        <w:rPr>
          <w:rFonts w:asciiTheme="minorHAnsi" w:hAnsiTheme="minorHAnsi" w:cs="Arial"/>
          <w:color w:val="auto"/>
          <w:sz w:val="20"/>
          <w:szCs w:val="20"/>
        </w:rPr>
        <w:tab/>
        <w:t>A</w:t>
      </w:r>
      <w:r w:rsidR="00304160" w:rsidRPr="00332008">
        <w:rPr>
          <w:rFonts w:asciiTheme="minorHAnsi" w:hAnsiTheme="minorHAnsi" w:cs="Arial"/>
          <w:color w:val="auto"/>
          <w:sz w:val="20"/>
          <w:szCs w:val="20"/>
        </w:rPr>
        <w:t>natolia </w:t>
      </w:r>
    </w:p>
    <w:p w14:paraId="0DDABA7D" w14:textId="7E185E35" w:rsidR="00FC0372" w:rsidRDefault="00304160" w:rsidP="00332008">
      <w:pPr>
        <w:ind w:left="1440"/>
        <w:rPr>
          <w:rFonts w:asciiTheme="minorHAnsi" w:hAnsiTheme="minorHAnsi" w:cs="Arial"/>
          <w:color w:val="auto"/>
          <w:sz w:val="20"/>
          <w:szCs w:val="20"/>
        </w:rPr>
      </w:pPr>
      <w:r w:rsidRPr="00332008">
        <w:rPr>
          <w:rFonts w:asciiTheme="minorHAnsi" w:hAnsiTheme="minorHAnsi" w:cs="Arial"/>
          <w:color w:val="auto"/>
          <w:sz w:val="20"/>
          <w:szCs w:val="20"/>
        </w:rPr>
        <w:t xml:space="preserve">Anatolia, in geography known as Asia Minor, Asian Turkey, Anatolian peninsula, or Anatolian plateau, denotes the westernmost protrusion of Asia, which makes up the majority of the Republic of Turkey. </w:t>
      </w:r>
      <w:hyperlink r:id="rId19" w:history="1">
        <w:r w:rsidRPr="00332008">
          <w:rPr>
            <w:rFonts w:asciiTheme="minorHAnsi" w:hAnsiTheme="minorHAnsi" w:cs="Arial"/>
            <w:color w:val="auto"/>
            <w:sz w:val="20"/>
            <w:szCs w:val="20"/>
          </w:rPr>
          <w:t>Wikipedia</w:t>
        </w:r>
      </w:hyperlink>
    </w:p>
    <w:p w14:paraId="39578A2A" w14:textId="77777777" w:rsidR="000A5832" w:rsidRDefault="000A5832" w:rsidP="00332008">
      <w:pPr>
        <w:ind w:left="1440"/>
        <w:rPr>
          <w:rFonts w:asciiTheme="minorHAnsi" w:hAnsiTheme="minorHAnsi" w:cs="Arial"/>
          <w:color w:val="auto"/>
          <w:sz w:val="20"/>
          <w:szCs w:val="20"/>
        </w:rPr>
      </w:pPr>
    </w:p>
    <w:p w14:paraId="6E5C41ED" w14:textId="77777777" w:rsidR="000A5832" w:rsidRDefault="000A5832" w:rsidP="00332008">
      <w:pPr>
        <w:ind w:left="1440"/>
        <w:rPr>
          <w:rFonts w:asciiTheme="minorHAnsi" w:hAnsiTheme="minorHAnsi" w:cs="Arial"/>
          <w:color w:val="auto"/>
          <w:sz w:val="20"/>
          <w:szCs w:val="20"/>
        </w:rPr>
      </w:pPr>
    </w:p>
    <w:p w14:paraId="645A04AD" w14:textId="685CF702" w:rsidR="000A5832" w:rsidRDefault="007C55D1" w:rsidP="000A5832">
      <w:pPr>
        <w:rPr>
          <w:rFonts w:ascii="Cambria" w:hAnsi="Cambria" w:cs="Cambria"/>
        </w:rPr>
      </w:pPr>
      <w:r w:rsidRPr="007C55D1">
        <w:rPr>
          <w:rFonts w:ascii="Cambria" w:hAnsi="Cambria" w:cs="Cambria"/>
          <w:b/>
          <w:bCs/>
        </w:rPr>
        <w:lastRenderedPageBreak/>
        <w:t>Ezek. 38:8</w:t>
      </w:r>
      <w:r w:rsidRPr="007C55D1">
        <w:rPr>
          <w:rFonts w:ascii="Cambria" w:hAnsi="Cambria" w:cs="Cambria"/>
        </w:rPr>
        <w:t xml:space="preserve"> After many days thou shalt be visited: in the latter years thou shalt come into the land</w:t>
      </w:r>
      <w:r w:rsidRPr="007C55D1">
        <w:rPr>
          <w:rFonts w:ascii="Cambria" w:hAnsi="Cambria" w:cs="Cambria"/>
          <w:i/>
          <w:iCs/>
        </w:rPr>
        <w:t xml:space="preserve"> that is</w:t>
      </w:r>
      <w:r w:rsidRPr="007C55D1">
        <w:rPr>
          <w:rFonts w:ascii="Cambria" w:hAnsi="Cambria" w:cs="Cambria"/>
        </w:rPr>
        <w:t xml:space="preserve"> brought back from the sword, </w:t>
      </w:r>
      <w:r w:rsidRPr="007C55D1">
        <w:rPr>
          <w:rFonts w:ascii="Cambria" w:hAnsi="Cambria" w:cs="Cambria"/>
          <w:i/>
          <w:iCs/>
        </w:rPr>
        <w:t>and is</w:t>
      </w:r>
      <w:r w:rsidRPr="007C55D1">
        <w:rPr>
          <w:rFonts w:ascii="Cambria" w:hAnsi="Cambria" w:cs="Cambria"/>
        </w:rPr>
        <w:t xml:space="preserve"> gathered out of many people, against the mountains of Israel, which have been always waste: but it is brought forth out of the nations, and they shall dwell safely all of them.</w:t>
      </w:r>
    </w:p>
    <w:p w14:paraId="517CF8A5" w14:textId="77777777" w:rsidR="007C55D1" w:rsidRDefault="007C55D1" w:rsidP="000A5832">
      <w:pPr>
        <w:rPr>
          <w:rFonts w:ascii="Cambria" w:hAnsi="Cambria" w:cs="Cambria"/>
        </w:rPr>
      </w:pPr>
    </w:p>
    <w:p w14:paraId="338E0E9E" w14:textId="5157B7B0" w:rsidR="00173C38" w:rsidRDefault="00173C38" w:rsidP="00173C38">
      <w:pPr>
        <w:ind w:left="720"/>
        <w:rPr>
          <w:rFonts w:ascii="Cambria" w:hAnsi="Cambria" w:cs="Cambria"/>
        </w:rPr>
      </w:pPr>
      <w:r>
        <w:rPr>
          <w:rFonts w:ascii="Cambria" w:hAnsi="Cambria" w:cs="Cambria"/>
        </w:rPr>
        <w:t xml:space="preserve">The </w:t>
      </w:r>
      <w:r w:rsidRPr="00C227CE">
        <w:rPr>
          <w:rFonts w:ascii="Cambria" w:hAnsi="Cambria" w:cs="Cambria"/>
          <w:i/>
        </w:rPr>
        <w:t>ArtScroll</w:t>
      </w:r>
      <w:r>
        <w:rPr>
          <w:rFonts w:ascii="Cambria" w:hAnsi="Cambria" w:cs="Cambria"/>
        </w:rPr>
        <w:t xml:space="preserve"> translation</w:t>
      </w:r>
      <w:r w:rsidR="00C227CE">
        <w:rPr>
          <w:rFonts w:ascii="Cambria" w:hAnsi="Cambria" w:cs="Cambria"/>
        </w:rPr>
        <w:t>,</w:t>
      </w:r>
      <w:r>
        <w:rPr>
          <w:rFonts w:ascii="Cambria" w:hAnsi="Cambria" w:cs="Cambria"/>
        </w:rPr>
        <w:t xml:space="preserve"> I believe</w:t>
      </w:r>
      <w:r w:rsidR="00C227CE">
        <w:rPr>
          <w:rFonts w:ascii="Cambria" w:hAnsi="Cambria" w:cs="Cambria"/>
        </w:rPr>
        <w:t>,</w:t>
      </w:r>
      <w:r>
        <w:rPr>
          <w:rFonts w:ascii="Cambria" w:hAnsi="Cambria" w:cs="Cambria"/>
        </w:rPr>
        <w:t xml:space="preserve"> is more accurate. And the commentary on “</w:t>
      </w:r>
      <w:r w:rsidRPr="00C227CE">
        <w:rPr>
          <w:rFonts w:ascii="Cambria" w:hAnsi="Cambria" w:cs="Cambria"/>
          <w:i/>
        </w:rPr>
        <w:t>From ancient times</w:t>
      </w:r>
      <w:r>
        <w:rPr>
          <w:rFonts w:ascii="Cambria" w:hAnsi="Cambria" w:cs="Cambria"/>
        </w:rPr>
        <w:t>,” is telling.</w:t>
      </w:r>
    </w:p>
    <w:p w14:paraId="300A816B" w14:textId="77777777" w:rsidR="00173C38" w:rsidRDefault="00173C38" w:rsidP="00173C38">
      <w:pPr>
        <w:ind w:left="720"/>
        <w:rPr>
          <w:rFonts w:ascii="Cambria" w:hAnsi="Cambria" w:cs="Cambria"/>
        </w:rPr>
      </w:pPr>
    </w:p>
    <w:p w14:paraId="425BB885" w14:textId="5EF026EF" w:rsidR="007C55D1" w:rsidRDefault="00434476" w:rsidP="00173C38">
      <w:pPr>
        <w:ind w:left="720"/>
        <w:rPr>
          <w:rFonts w:ascii="Cambria" w:hAnsi="Cambria" w:cs="Cambria"/>
        </w:rPr>
      </w:pPr>
      <w:r w:rsidRPr="00173C38">
        <w:rPr>
          <w:rFonts w:ascii="Cambria" w:hAnsi="Cambria" w:cs="Cambria"/>
          <w:i/>
        </w:rPr>
        <w:t>Y</w:t>
      </w:r>
      <w:r w:rsidRPr="00173C38">
        <w:rPr>
          <w:rFonts w:ascii="Cambria" w:hAnsi="Cambria" w:cs="Cambria"/>
          <w:i/>
          <w:u w:val="single"/>
        </w:rPr>
        <w:t>echezkel</w:t>
      </w:r>
      <w:r w:rsidR="007C55D1" w:rsidRPr="00173C38">
        <w:rPr>
          <w:rFonts w:ascii="Cambria" w:hAnsi="Cambria" w:cs="Cambria"/>
          <w:i/>
          <w:u w:val="single"/>
        </w:rPr>
        <w:t>, ArtScrolls</w:t>
      </w:r>
      <w:r w:rsidR="00173C38" w:rsidRPr="00173C38">
        <w:rPr>
          <w:rFonts w:ascii="Cambria" w:hAnsi="Cambria" w:cs="Cambria"/>
          <w:i/>
          <w:u w:val="single"/>
        </w:rPr>
        <w:t>,</w:t>
      </w:r>
      <w:r w:rsidR="00173C38" w:rsidRPr="00173C38">
        <w:rPr>
          <w:rFonts w:ascii="Cambria" w:hAnsi="Cambria" w:cs="Cambria"/>
          <w:u w:val="single"/>
        </w:rPr>
        <w:t xml:space="preserve"> page 585</w:t>
      </w:r>
    </w:p>
    <w:p w14:paraId="53C29358" w14:textId="7C908CEC" w:rsidR="007C55D1" w:rsidRDefault="007C55D1" w:rsidP="00173C38">
      <w:pPr>
        <w:ind w:left="720"/>
        <w:rPr>
          <w:rFonts w:ascii="Cambria" w:hAnsi="Cambria" w:cs="Cambria"/>
        </w:rPr>
      </w:pPr>
      <w:r>
        <w:rPr>
          <w:rFonts w:ascii="Cambria" w:hAnsi="Cambria" w:cs="Cambria"/>
        </w:rPr>
        <w:t>From ancient times you are to be recalled. In the end of years you shall come to a land restored from the sword, gathered from many nations,...</w:t>
      </w:r>
    </w:p>
    <w:p w14:paraId="777D7179" w14:textId="77777777" w:rsidR="00173C38" w:rsidRDefault="00173C38" w:rsidP="00173C38">
      <w:pPr>
        <w:ind w:left="720"/>
        <w:rPr>
          <w:rFonts w:ascii="Cambria" w:hAnsi="Cambria" w:cs="Cambria"/>
        </w:rPr>
      </w:pPr>
    </w:p>
    <w:p w14:paraId="4139D1F5" w14:textId="77777777" w:rsidR="002E7654" w:rsidRPr="002E7654" w:rsidRDefault="00CE3147" w:rsidP="00173C38">
      <w:pPr>
        <w:ind w:left="720"/>
        <w:rPr>
          <w:rFonts w:asciiTheme="minorHAnsi" w:hAnsiTheme="minorHAnsi" w:cs="Arial"/>
          <w:i/>
          <w:color w:val="auto"/>
          <w:u w:val="single"/>
        </w:rPr>
      </w:pPr>
      <w:r>
        <w:rPr>
          <w:rFonts w:asciiTheme="minorHAnsi" w:hAnsiTheme="minorHAnsi" w:cs="Arial"/>
          <w:i/>
          <w:color w:val="auto"/>
        </w:rPr>
        <w:tab/>
      </w:r>
      <w:r w:rsidR="002E7654" w:rsidRPr="002E7654">
        <w:rPr>
          <w:rFonts w:asciiTheme="minorHAnsi" w:hAnsiTheme="minorHAnsi" w:cs="Arial"/>
          <w:i/>
          <w:color w:val="auto"/>
          <w:u w:val="single"/>
        </w:rPr>
        <w:t>ArtScrolls Commentary</w:t>
      </w:r>
    </w:p>
    <w:p w14:paraId="227738E7" w14:textId="2B71A274" w:rsidR="00173C38" w:rsidRPr="00CE3147" w:rsidRDefault="002E7654" w:rsidP="00173C38">
      <w:pPr>
        <w:ind w:left="720"/>
        <w:rPr>
          <w:rFonts w:asciiTheme="minorHAnsi" w:hAnsiTheme="minorHAnsi" w:cs="Arial"/>
          <w:i/>
          <w:color w:val="auto"/>
        </w:rPr>
      </w:pPr>
      <w:r>
        <w:rPr>
          <w:rFonts w:asciiTheme="minorHAnsi" w:hAnsiTheme="minorHAnsi" w:cs="Arial"/>
          <w:i/>
          <w:color w:val="auto"/>
        </w:rPr>
        <w:tab/>
      </w:r>
      <w:r w:rsidR="0094052B" w:rsidRPr="00CE3147">
        <w:rPr>
          <w:rFonts w:asciiTheme="minorHAnsi" w:hAnsiTheme="minorHAnsi" w:cs="Arial"/>
          <w:i/>
          <w:color w:val="auto"/>
        </w:rPr>
        <w:t xml:space="preserve">From ancient times [lit. from many days] you are to be recalled. </w:t>
      </w:r>
    </w:p>
    <w:p w14:paraId="5D88B5DB" w14:textId="69D65373" w:rsidR="002473D4" w:rsidRDefault="00CE3147" w:rsidP="00332008">
      <w:pPr>
        <w:ind w:left="1440"/>
        <w:rPr>
          <w:rFonts w:asciiTheme="minorHAnsi" w:hAnsiTheme="minorHAnsi" w:cs="Arial"/>
          <w:color w:val="auto"/>
        </w:rPr>
      </w:pPr>
      <w:r>
        <w:rPr>
          <w:rFonts w:asciiTheme="minorHAnsi" w:hAnsiTheme="minorHAnsi" w:cs="Arial"/>
          <w:color w:val="auto"/>
        </w:rPr>
        <w:tab/>
        <w:t xml:space="preserve">In the </w:t>
      </w:r>
      <w:r w:rsidRPr="00434476">
        <w:rPr>
          <w:rFonts w:asciiTheme="minorHAnsi" w:hAnsiTheme="minorHAnsi" w:cs="Arial"/>
          <w:i/>
          <w:color w:val="auto"/>
        </w:rPr>
        <w:t>nifal</w:t>
      </w:r>
      <w:r>
        <w:rPr>
          <w:rFonts w:asciiTheme="minorHAnsi" w:hAnsiTheme="minorHAnsi" w:cs="Arial"/>
          <w:color w:val="auto"/>
        </w:rPr>
        <w:t xml:space="preserve">, [passive] usually means that one is recalled with the purpose of subjecting him to his predestined fate, good or </w:t>
      </w:r>
      <w:r w:rsidR="00434476">
        <w:rPr>
          <w:rFonts w:asciiTheme="minorHAnsi" w:hAnsiTheme="minorHAnsi" w:cs="Arial"/>
          <w:color w:val="auto"/>
        </w:rPr>
        <w:t>bad</w:t>
      </w:r>
      <w:r>
        <w:rPr>
          <w:rFonts w:asciiTheme="minorHAnsi" w:hAnsiTheme="minorHAnsi" w:cs="Arial"/>
          <w:color w:val="auto"/>
        </w:rPr>
        <w:t>.</w:t>
      </w:r>
    </w:p>
    <w:p w14:paraId="23DA6D62" w14:textId="314D5563" w:rsidR="00CE3147" w:rsidRDefault="00CE3147" w:rsidP="00332008">
      <w:pPr>
        <w:ind w:left="1440"/>
        <w:rPr>
          <w:rFonts w:asciiTheme="minorHAnsi" w:hAnsiTheme="minorHAnsi" w:cs="Arial"/>
          <w:color w:val="auto"/>
        </w:rPr>
      </w:pPr>
      <w:r>
        <w:rPr>
          <w:rFonts w:asciiTheme="minorHAnsi" w:hAnsiTheme="minorHAnsi" w:cs="Arial"/>
          <w:color w:val="auto"/>
        </w:rPr>
        <w:tab/>
      </w:r>
      <w:r w:rsidRPr="006465DA">
        <w:rPr>
          <w:rFonts w:asciiTheme="minorHAnsi" w:hAnsiTheme="minorHAnsi" w:cs="Arial"/>
          <w:i/>
          <w:color w:val="auto"/>
        </w:rPr>
        <w:t xml:space="preserve">Rashi </w:t>
      </w:r>
      <w:r>
        <w:rPr>
          <w:rFonts w:asciiTheme="minorHAnsi" w:hAnsiTheme="minorHAnsi" w:cs="Arial"/>
          <w:color w:val="auto"/>
        </w:rPr>
        <w:t xml:space="preserve">sees the wars of </w:t>
      </w:r>
      <w:r w:rsidRPr="006465DA">
        <w:rPr>
          <w:rFonts w:asciiTheme="minorHAnsi" w:hAnsiTheme="minorHAnsi" w:cs="Arial"/>
          <w:i/>
          <w:color w:val="auto"/>
        </w:rPr>
        <w:t>Mashiach ben Yosef</w:t>
      </w:r>
      <w:r>
        <w:rPr>
          <w:rFonts w:asciiTheme="minorHAnsi" w:hAnsiTheme="minorHAnsi" w:cs="Arial"/>
          <w:color w:val="auto"/>
        </w:rPr>
        <w:t xml:space="preserve"> as a time of reckoning for all the </w:t>
      </w:r>
      <w:r w:rsidR="00434476">
        <w:rPr>
          <w:rFonts w:asciiTheme="minorHAnsi" w:hAnsiTheme="minorHAnsi" w:cs="Arial"/>
          <w:color w:val="auto"/>
        </w:rPr>
        <w:t>evils, which</w:t>
      </w:r>
      <w:r>
        <w:rPr>
          <w:rFonts w:asciiTheme="minorHAnsi" w:hAnsiTheme="minorHAnsi" w:cs="Arial"/>
          <w:color w:val="auto"/>
        </w:rPr>
        <w:t xml:space="preserve"> the nations had perpetrated against Israel over the centuries. </w:t>
      </w:r>
      <w:r w:rsidR="006465DA">
        <w:rPr>
          <w:rFonts w:asciiTheme="minorHAnsi" w:hAnsiTheme="minorHAnsi" w:cs="Arial"/>
          <w:color w:val="auto"/>
        </w:rPr>
        <w:t xml:space="preserve">He renders, You are to be recalled (that is, punished) for sins which were committed long ago. </w:t>
      </w:r>
    </w:p>
    <w:p w14:paraId="0F8F91B8" w14:textId="05F0CC76" w:rsidR="006465DA" w:rsidRDefault="006465DA" w:rsidP="00332008">
      <w:pPr>
        <w:ind w:left="1440"/>
        <w:rPr>
          <w:rFonts w:asciiTheme="minorHAnsi" w:hAnsiTheme="minorHAnsi" w:cs="Arial"/>
          <w:color w:val="auto"/>
        </w:rPr>
      </w:pPr>
      <w:r>
        <w:rPr>
          <w:rFonts w:asciiTheme="minorHAnsi" w:hAnsiTheme="minorHAnsi" w:cs="Arial"/>
          <w:color w:val="auto"/>
        </w:rPr>
        <w:tab/>
        <w:t xml:space="preserve">...another interpretation is possible. God’s consideration, of Gog goes back into antiquity. This final confrontation...is a culmination of all of world history which was </w:t>
      </w:r>
      <w:r w:rsidR="00096AD4">
        <w:rPr>
          <w:rFonts w:asciiTheme="minorHAnsi" w:hAnsiTheme="minorHAnsi" w:cs="Arial"/>
          <w:color w:val="auto"/>
        </w:rPr>
        <w:t>inexorably flowing towards this point; although we could not understand how while the events were taking place (</w:t>
      </w:r>
      <w:r w:rsidR="00096AD4" w:rsidRPr="00096AD4">
        <w:rPr>
          <w:rFonts w:asciiTheme="minorHAnsi" w:hAnsiTheme="minorHAnsi" w:cs="Arial"/>
          <w:i/>
          <w:color w:val="auto"/>
        </w:rPr>
        <w:t>R Breuer</w:t>
      </w:r>
      <w:r w:rsidR="00096AD4">
        <w:rPr>
          <w:rFonts w:asciiTheme="minorHAnsi" w:hAnsiTheme="minorHAnsi" w:cs="Arial"/>
          <w:color w:val="auto"/>
        </w:rPr>
        <w:t>).</w:t>
      </w:r>
    </w:p>
    <w:p w14:paraId="01E08B89" w14:textId="77777777" w:rsidR="00096AD4" w:rsidRDefault="00096AD4" w:rsidP="00332008">
      <w:pPr>
        <w:ind w:left="1440"/>
        <w:rPr>
          <w:rFonts w:asciiTheme="minorHAnsi" w:hAnsiTheme="minorHAnsi" w:cs="Arial"/>
          <w:color w:val="auto"/>
        </w:rPr>
      </w:pPr>
    </w:p>
    <w:p w14:paraId="1E55B0E2" w14:textId="3EFF85A9" w:rsidR="00096AD4" w:rsidRDefault="00096AD4" w:rsidP="00096AD4">
      <w:pPr>
        <w:ind w:left="720"/>
        <w:rPr>
          <w:rFonts w:asciiTheme="minorHAnsi" w:hAnsiTheme="minorHAnsi" w:cs="Arial"/>
          <w:color w:val="auto"/>
        </w:rPr>
      </w:pPr>
      <w:r>
        <w:rPr>
          <w:rFonts w:asciiTheme="minorHAnsi" w:hAnsiTheme="minorHAnsi" w:cs="Arial"/>
          <w:color w:val="auto"/>
        </w:rPr>
        <w:t>Brim Note:  I have</w:t>
      </w:r>
      <w:r w:rsidR="00434476">
        <w:rPr>
          <w:rFonts w:asciiTheme="minorHAnsi" w:hAnsiTheme="minorHAnsi" w:cs="Arial"/>
          <w:color w:val="auto"/>
        </w:rPr>
        <w:t xml:space="preserve"> studied what is called Anti-Semitism</w:t>
      </w:r>
      <w:r>
        <w:rPr>
          <w:rFonts w:asciiTheme="minorHAnsi" w:hAnsiTheme="minorHAnsi" w:cs="Arial"/>
          <w:color w:val="auto"/>
        </w:rPr>
        <w:t xml:space="preserve"> through</w:t>
      </w:r>
      <w:r w:rsidR="002E7654">
        <w:rPr>
          <w:rFonts w:asciiTheme="minorHAnsi" w:hAnsiTheme="minorHAnsi" w:cs="Arial"/>
          <w:color w:val="auto"/>
        </w:rPr>
        <w:t>out</w:t>
      </w:r>
      <w:r>
        <w:rPr>
          <w:rFonts w:asciiTheme="minorHAnsi" w:hAnsiTheme="minorHAnsi" w:cs="Arial"/>
          <w:color w:val="auto"/>
        </w:rPr>
        <w:t xml:space="preserve"> history. And this commentary brings to my mind more recent history of terrible atrocities </w:t>
      </w:r>
      <w:r w:rsidR="00434476">
        <w:rPr>
          <w:rFonts w:asciiTheme="minorHAnsi" w:hAnsiTheme="minorHAnsi" w:cs="Arial"/>
          <w:color w:val="auto"/>
        </w:rPr>
        <w:t>perpetrated against the Jews from these very geographical area</w:t>
      </w:r>
      <w:r w:rsidR="001F0CF8">
        <w:rPr>
          <w:rFonts w:asciiTheme="minorHAnsi" w:hAnsiTheme="minorHAnsi" w:cs="Arial"/>
          <w:color w:val="auto"/>
        </w:rPr>
        <w:t>s</w:t>
      </w:r>
      <w:r w:rsidR="00434476">
        <w:rPr>
          <w:rFonts w:asciiTheme="minorHAnsi" w:hAnsiTheme="minorHAnsi" w:cs="Arial"/>
          <w:color w:val="auto"/>
        </w:rPr>
        <w:t>. As mentioned, however, it probably goes back into antiquity as well.</w:t>
      </w:r>
    </w:p>
    <w:p w14:paraId="65331E55" w14:textId="77777777" w:rsidR="000E7B67" w:rsidRDefault="000E7B67" w:rsidP="00096AD4">
      <w:pPr>
        <w:ind w:left="720"/>
        <w:rPr>
          <w:rFonts w:asciiTheme="minorHAnsi" w:hAnsiTheme="minorHAnsi" w:cs="Arial"/>
          <w:color w:val="auto"/>
        </w:rPr>
      </w:pPr>
    </w:p>
    <w:p w14:paraId="751F8435" w14:textId="0D0F8B47" w:rsidR="000E7B67" w:rsidRPr="00F30969" w:rsidRDefault="000E7B67" w:rsidP="000E7B67">
      <w:pPr>
        <w:rPr>
          <w:rFonts w:asciiTheme="minorHAnsi" w:hAnsiTheme="minorHAnsi" w:cs="Arial"/>
          <w:i/>
          <w:color w:val="auto"/>
        </w:rPr>
      </w:pPr>
      <w:r>
        <w:rPr>
          <w:rFonts w:asciiTheme="minorHAnsi" w:hAnsiTheme="minorHAnsi" w:cs="Arial"/>
          <w:color w:val="auto"/>
        </w:rPr>
        <w:tab/>
      </w:r>
      <w:r w:rsidRPr="00F30969">
        <w:rPr>
          <w:rFonts w:asciiTheme="minorHAnsi" w:hAnsiTheme="minorHAnsi" w:cs="Arial"/>
          <w:i/>
          <w:color w:val="auto"/>
        </w:rPr>
        <w:t xml:space="preserve">“against the mountains of Israel, which have been always waste: but it is </w:t>
      </w:r>
      <w:r w:rsidRPr="00F30969">
        <w:rPr>
          <w:rFonts w:asciiTheme="minorHAnsi" w:hAnsiTheme="minorHAnsi" w:cs="Arial"/>
          <w:i/>
          <w:color w:val="auto"/>
        </w:rPr>
        <w:tab/>
        <w:t>brought forth out of the nations.”</w:t>
      </w:r>
    </w:p>
    <w:p w14:paraId="285EED6C" w14:textId="5CC71EC6" w:rsidR="000E7B67" w:rsidRDefault="000E7B67" w:rsidP="000E7B67">
      <w:pPr>
        <w:rPr>
          <w:rFonts w:asciiTheme="minorHAnsi" w:hAnsiTheme="minorHAnsi" w:cs="Arial"/>
          <w:color w:val="auto"/>
        </w:rPr>
      </w:pPr>
      <w:r>
        <w:rPr>
          <w:rFonts w:asciiTheme="minorHAnsi" w:hAnsiTheme="minorHAnsi" w:cs="Arial"/>
          <w:color w:val="auto"/>
        </w:rPr>
        <w:tab/>
        <w:t>See Ezekiel 36. At the time of the Ingathering.</w:t>
      </w:r>
    </w:p>
    <w:p w14:paraId="213AF50D" w14:textId="77777777" w:rsidR="00F30969" w:rsidRDefault="00F30969" w:rsidP="000E7B67">
      <w:pPr>
        <w:rPr>
          <w:rFonts w:asciiTheme="minorHAnsi" w:hAnsiTheme="minorHAnsi" w:cs="Arial"/>
          <w:color w:val="auto"/>
        </w:rPr>
      </w:pPr>
    </w:p>
    <w:p w14:paraId="3742C575" w14:textId="179DDD18" w:rsidR="00F30969" w:rsidRDefault="00F30969" w:rsidP="000E7B67">
      <w:pPr>
        <w:rPr>
          <w:rFonts w:ascii="Cambria" w:hAnsi="Cambria" w:cs="Cambria"/>
        </w:rPr>
      </w:pPr>
      <w:r w:rsidRPr="00F30969">
        <w:rPr>
          <w:rFonts w:ascii="Cambria" w:hAnsi="Cambria" w:cs="Cambria"/>
          <w:b/>
          <w:bCs/>
        </w:rPr>
        <w:t>Ezek. 38:9</w:t>
      </w:r>
      <w:r w:rsidRPr="00F30969">
        <w:rPr>
          <w:rFonts w:ascii="Cambria" w:hAnsi="Cambria" w:cs="Cambria"/>
        </w:rPr>
        <w:t xml:space="preserve"> Thou shalt ascend and come like a storm, thou shalt be like a cloud to cover the land, thou, and all thy bands, and many people with thee.</w:t>
      </w:r>
    </w:p>
    <w:p w14:paraId="1E378F0E" w14:textId="77777777" w:rsidR="00F30969" w:rsidRDefault="00F30969" w:rsidP="000E7B67">
      <w:pPr>
        <w:rPr>
          <w:rFonts w:ascii="Cambria" w:hAnsi="Cambria" w:cs="Cambria"/>
        </w:rPr>
      </w:pPr>
    </w:p>
    <w:p w14:paraId="5477BB71" w14:textId="105EB01A" w:rsidR="00F30969" w:rsidRDefault="00F30969" w:rsidP="000E7B67">
      <w:pPr>
        <w:rPr>
          <w:rFonts w:ascii="Cambria" w:hAnsi="Cambria" w:cs="Cambria"/>
        </w:rPr>
      </w:pPr>
      <w:r>
        <w:rPr>
          <w:rFonts w:ascii="Cambria" w:hAnsi="Cambria" w:cs="Cambria"/>
        </w:rPr>
        <w:tab/>
        <w:t xml:space="preserve">An attack from the air. </w:t>
      </w:r>
    </w:p>
    <w:p w14:paraId="1B9684F4" w14:textId="119C5DF8" w:rsidR="00F30969" w:rsidRDefault="00F30969" w:rsidP="000E7B67">
      <w:pPr>
        <w:rPr>
          <w:rFonts w:ascii="Cambria" w:hAnsi="Cambria" w:cs="Cambria"/>
        </w:rPr>
      </w:pPr>
      <w:r>
        <w:rPr>
          <w:rFonts w:ascii="Cambria" w:hAnsi="Cambria" w:cs="Cambria"/>
        </w:rPr>
        <w:tab/>
      </w:r>
    </w:p>
    <w:p w14:paraId="73822D72" w14:textId="77777777" w:rsidR="00F30969" w:rsidRPr="004A6E0D" w:rsidRDefault="00F30969" w:rsidP="00F30969">
      <w:pPr>
        <w:widowControl w:val="0"/>
        <w:autoSpaceDE w:val="0"/>
        <w:autoSpaceDN w:val="0"/>
        <w:adjustRightInd w:val="0"/>
        <w:rPr>
          <w:rFonts w:ascii="Cambria" w:hAnsi="Cambria" w:cs="Cambria"/>
        </w:rPr>
      </w:pPr>
      <w:r w:rsidRPr="004A6E0D">
        <w:rPr>
          <w:rFonts w:ascii="Cambria" w:hAnsi="Cambria" w:cs="Cambria"/>
          <w:b/>
          <w:bCs/>
        </w:rPr>
        <w:t>Ezek. 38:10</w:t>
      </w:r>
      <w:r w:rsidRPr="004A6E0D">
        <w:rPr>
          <w:rFonts w:ascii="Cambria" w:hAnsi="Cambria" w:cs="Cambria"/>
        </w:rPr>
        <w:t xml:space="preserve"> Thus saith the Lord GOD; It shall also come to pass, </w:t>
      </w:r>
      <w:r w:rsidRPr="004A6E0D">
        <w:rPr>
          <w:rFonts w:ascii="Cambria" w:hAnsi="Cambria" w:cs="Cambria"/>
          <w:i/>
          <w:iCs/>
        </w:rPr>
        <w:t>that</w:t>
      </w:r>
      <w:r w:rsidRPr="004A6E0D">
        <w:rPr>
          <w:rFonts w:ascii="Cambria" w:hAnsi="Cambria" w:cs="Cambria"/>
        </w:rPr>
        <w:t xml:space="preserve"> at the same time shall things come into thy mind, and thou shalt think an evil thought: </w:t>
      </w:r>
    </w:p>
    <w:p w14:paraId="78773E42" w14:textId="64165F1B" w:rsidR="00F30969" w:rsidRDefault="00F30969" w:rsidP="00F30969">
      <w:pPr>
        <w:rPr>
          <w:rFonts w:ascii="Cambria" w:hAnsi="Cambria" w:cs="Cambria"/>
        </w:rPr>
      </w:pPr>
      <w:r w:rsidRPr="004A6E0D">
        <w:rPr>
          <w:rFonts w:ascii="Cambria" w:hAnsi="Cambria" w:cs="Cambria"/>
          <w:b/>
          <w:bCs/>
        </w:rPr>
        <w:t>Ezek. 38:11</w:t>
      </w:r>
      <w:r w:rsidRPr="004A6E0D">
        <w:rPr>
          <w:rFonts w:ascii="Cambria" w:hAnsi="Cambria" w:cs="Cambria"/>
        </w:rPr>
        <w:t xml:space="preserve"> And thou shalt say, I will go up to the land of unwalled villages; I will go to them that are at rest, that dwell safely, all of them dwelling without walls, and having neither bars nor gates,</w:t>
      </w:r>
    </w:p>
    <w:p w14:paraId="3A8DFAB7" w14:textId="77777777" w:rsidR="004A6E0D" w:rsidRDefault="004A6E0D" w:rsidP="00F30969">
      <w:pPr>
        <w:rPr>
          <w:rFonts w:ascii="Cambria" w:hAnsi="Cambria" w:cs="Cambria"/>
        </w:rPr>
      </w:pPr>
    </w:p>
    <w:p w14:paraId="73D80A61" w14:textId="7B8AEB10" w:rsidR="004A6E0D" w:rsidRDefault="004A6E0D" w:rsidP="00B1720B">
      <w:pPr>
        <w:ind w:left="720"/>
        <w:rPr>
          <w:rFonts w:ascii="Cambria" w:hAnsi="Cambria" w:cs="Cambria"/>
        </w:rPr>
      </w:pPr>
      <w:r>
        <w:rPr>
          <w:rFonts w:ascii="Cambria" w:hAnsi="Cambria" w:cs="Cambria"/>
        </w:rPr>
        <w:lastRenderedPageBreak/>
        <w:t xml:space="preserve">In Bible times important cities had walls. It was not until the resettlement of Israel in </w:t>
      </w:r>
      <w:r w:rsidR="00EC0DBB">
        <w:rPr>
          <w:rFonts w:ascii="Cambria" w:hAnsi="Cambria" w:cs="Cambria"/>
        </w:rPr>
        <w:t>very recent times that Jews began to live outside walls. And to build towns without walls.</w:t>
      </w:r>
      <w:r w:rsidR="00B1720B">
        <w:rPr>
          <w:rFonts w:ascii="Cambria" w:hAnsi="Cambria" w:cs="Cambria"/>
        </w:rPr>
        <w:t xml:space="preserve"> I believe the Prophet was referring to the time when things would have changed:</w:t>
      </w:r>
    </w:p>
    <w:p w14:paraId="526076D7" w14:textId="77777777" w:rsidR="00EC0DBB" w:rsidRDefault="00EC0DBB" w:rsidP="00F30969">
      <w:pPr>
        <w:rPr>
          <w:rFonts w:ascii="Cambria" w:hAnsi="Cambria" w:cs="Cambria"/>
        </w:rPr>
      </w:pPr>
    </w:p>
    <w:p w14:paraId="624F0894" w14:textId="77777777" w:rsidR="00EC0DBB" w:rsidRPr="000F6F5D" w:rsidRDefault="00EC0DBB" w:rsidP="00B1720B">
      <w:pPr>
        <w:widowControl w:val="0"/>
        <w:autoSpaceDE w:val="0"/>
        <w:autoSpaceDN w:val="0"/>
        <w:adjustRightInd w:val="0"/>
        <w:ind w:left="1440"/>
        <w:rPr>
          <w:rFonts w:ascii="Arial" w:hAnsi="Arial" w:cs="Arial"/>
          <w:b/>
          <w:bCs/>
          <w:color w:val="auto"/>
        </w:rPr>
      </w:pPr>
      <w:r w:rsidRPr="000F6F5D">
        <w:rPr>
          <w:rFonts w:ascii="Arial" w:hAnsi="Arial" w:cs="Arial"/>
          <w:b/>
          <w:bCs/>
          <w:color w:val="auto"/>
        </w:rPr>
        <w:t>Mishkenot She’ananim –The First Settlement Outside The Old City Walls:</w:t>
      </w:r>
    </w:p>
    <w:p w14:paraId="0D08FB4C" w14:textId="7AE284E9" w:rsidR="00EC0DBB" w:rsidRPr="00B1720B" w:rsidRDefault="00EC0DBB" w:rsidP="00B1720B">
      <w:pPr>
        <w:widowControl w:val="0"/>
        <w:autoSpaceDE w:val="0"/>
        <w:autoSpaceDN w:val="0"/>
        <w:adjustRightInd w:val="0"/>
        <w:ind w:left="1440"/>
        <w:rPr>
          <w:rFonts w:asciiTheme="minorHAnsi" w:hAnsiTheme="minorHAnsi" w:cs="Arial"/>
          <w:color w:val="auto"/>
          <w:sz w:val="20"/>
          <w:szCs w:val="20"/>
        </w:rPr>
      </w:pPr>
      <w:r w:rsidRPr="00B1720B">
        <w:rPr>
          <w:rFonts w:asciiTheme="minorHAnsi" w:hAnsiTheme="minorHAnsi" w:cs="Arial"/>
          <w:color w:val="auto"/>
          <w:sz w:val="20"/>
          <w:szCs w:val="20"/>
        </w:rPr>
        <w:t xml:space="preserve">Until the middle of the 19th century, all the people of Jerusalem lived inside the Old City Walls. Different ethnic groups: Muslims, Jews, Christians and Armenians lived together in an area of only </w:t>
      </w:r>
      <w:r w:rsidR="001F0CF8">
        <w:rPr>
          <w:rFonts w:asciiTheme="minorHAnsi" w:hAnsiTheme="minorHAnsi" w:cs="Arial"/>
          <w:color w:val="auto"/>
          <w:sz w:val="20"/>
          <w:szCs w:val="20"/>
        </w:rPr>
        <w:t>one square kilometer. Being out</w:t>
      </w:r>
      <w:r w:rsidRPr="00B1720B">
        <w:rPr>
          <w:rFonts w:asciiTheme="minorHAnsi" w:hAnsiTheme="minorHAnsi" w:cs="Arial"/>
          <w:color w:val="auto"/>
          <w:sz w:val="20"/>
          <w:szCs w:val="20"/>
        </w:rPr>
        <w:t xml:space="preserve">side the City walls was considered very dangerous, especially at night. People were scared of being attacked by gangs of robbers and only felt safe inside the city walls. Accordingly, the old city became overcrowded. Living in such crowded conditions was hazardous for everyone's health. Diseases spread quickly among the old city's residents because it was hard to be hygienic under such conditions. People were also incredibly poor because there were not enough job opportunities for them. It was clear that the only solution for the city's natural growth was to build new neighborhoods outside the old city walls.... </w:t>
      </w:r>
    </w:p>
    <w:p w14:paraId="2C9D4ACF" w14:textId="4FE24336" w:rsidR="000F6F5D" w:rsidRPr="00B1720B" w:rsidRDefault="00EC0DBB" w:rsidP="00B1720B">
      <w:pPr>
        <w:widowControl w:val="0"/>
        <w:autoSpaceDE w:val="0"/>
        <w:autoSpaceDN w:val="0"/>
        <w:adjustRightInd w:val="0"/>
        <w:ind w:left="1440"/>
        <w:rPr>
          <w:rFonts w:asciiTheme="minorHAnsi" w:hAnsiTheme="minorHAnsi" w:cs="Arial"/>
          <w:color w:val="auto"/>
          <w:sz w:val="20"/>
          <w:szCs w:val="20"/>
        </w:rPr>
      </w:pPr>
      <w:r w:rsidRPr="00B1720B">
        <w:rPr>
          <w:rFonts w:asciiTheme="minorHAnsi" w:hAnsiTheme="minorHAnsi" w:cs="Arial"/>
          <w:color w:val="auto"/>
          <w:sz w:val="20"/>
          <w:szCs w:val="20"/>
        </w:rPr>
        <w:t xml:space="preserve">Moses Montifiore was a wealthy English Jew who decided to help the Jewish community inside the old city walls by buying lands outside the old city walls. </w:t>
      </w:r>
    </w:p>
    <w:p w14:paraId="294BA385" w14:textId="27121662" w:rsidR="00EC0DBB" w:rsidRPr="00B1720B" w:rsidRDefault="00EC0DBB" w:rsidP="00B1720B">
      <w:pPr>
        <w:widowControl w:val="0"/>
        <w:autoSpaceDE w:val="0"/>
        <w:autoSpaceDN w:val="0"/>
        <w:adjustRightInd w:val="0"/>
        <w:ind w:left="1440"/>
        <w:rPr>
          <w:rFonts w:asciiTheme="minorHAnsi" w:hAnsiTheme="minorHAnsi" w:cs="Arial"/>
          <w:color w:val="auto"/>
          <w:sz w:val="20"/>
          <w:szCs w:val="20"/>
        </w:rPr>
      </w:pPr>
      <w:r w:rsidRPr="00B1720B">
        <w:rPr>
          <w:rFonts w:asciiTheme="minorHAnsi" w:hAnsiTheme="minorHAnsi" w:cs="Arial"/>
          <w:color w:val="auto"/>
          <w:sz w:val="20"/>
          <w:szCs w:val="20"/>
        </w:rPr>
        <w:t xml:space="preserve">Montifiore decided </w:t>
      </w:r>
      <w:r w:rsidR="000F6F5D" w:rsidRPr="00B1720B">
        <w:rPr>
          <w:rFonts w:asciiTheme="minorHAnsi" w:hAnsiTheme="minorHAnsi" w:cs="Arial"/>
          <w:color w:val="auto"/>
          <w:sz w:val="20"/>
          <w:szCs w:val="20"/>
        </w:rPr>
        <w:t>to...</w:t>
      </w:r>
      <w:r w:rsidRPr="00B1720B">
        <w:rPr>
          <w:rFonts w:asciiTheme="minorHAnsi" w:hAnsiTheme="minorHAnsi" w:cs="Arial"/>
          <w:color w:val="auto"/>
          <w:sz w:val="20"/>
          <w:szCs w:val="20"/>
        </w:rPr>
        <w:t>create a new settlement outside the city walls for Torah scholars who were poor and needy.</w:t>
      </w:r>
    </w:p>
    <w:p w14:paraId="55CCE142" w14:textId="7728C24C" w:rsidR="00EC0DBB" w:rsidRPr="00B1720B" w:rsidRDefault="00EC0DBB" w:rsidP="00B1720B">
      <w:pPr>
        <w:widowControl w:val="0"/>
        <w:autoSpaceDE w:val="0"/>
        <w:autoSpaceDN w:val="0"/>
        <w:adjustRightInd w:val="0"/>
        <w:ind w:left="1440"/>
        <w:rPr>
          <w:rFonts w:asciiTheme="minorHAnsi" w:hAnsiTheme="minorHAnsi" w:cs="Arial"/>
          <w:color w:val="auto"/>
          <w:sz w:val="20"/>
          <w:szCs w:val="20"/>
        </w:rPr>
      </w:pPr>
      <w:r w:rsidRPr="00B1720B">
        <w:rPr>
          <w:rFonts w:asciiTheme="minorHAnsi" w:hAnsiTheme="minorHAnsi" w:cs="Arial"/>
          <w:color w:val="auto"/>
          <w:sz w:val="20"/>
          <w:szCs w:val="20"/>
        </w:rPr>
        <w:t>In the year 1860, Moses Montifiore built the first settlement outside of the walls. He named the neighborhood Mishkenot Sheananim</w:t>
      </w:r>
      <w:r w:rsidR="000F6F5D" w:rsidRPr="00B1720B">
        <w:rPr>
          <w:rFonts w:asciiTheme="minorHAnsi" w:hAnsiTheme="minorHAnsi" w:cs="Arial"/>
          <w:color w:val="auto"/>
          <w:sz w:val="20"/>
          <w:szCs w:val="20"/>
        </w:rPr>
        <w:t>...</w:t>
      </w:r>
    </w:p>
    <w:p w14:paraId="2FEA86CE" w14:textId="5F11E823" w:rsidR="00EC0DBB" w:rsidRDefault="00EC0DBB" w:rsidP="00B1720B">
      <w:pPr>
        <w:widowControl w:val="0"/>
        <w:autoSpaceDE w:val="0"/>
        <w:autoSpaceDN w:val="0"/>
        <w:adjustRightInd w:val="0"/>
        <w:ind w:left="1440"/>
        <w:rPr>
          <w:rFonts w:asciiTheme="minorHAnsi" w:hAnsiTheme="minorHAnsi" w:cs="Arial"/>
          <w:color w:val="auto"/>
          <w:sz w:val="20"/>
          <w:szCs w:val="20"/>
        </w:rPr>
      </w:pPr>
      <w:r w:rsidRPr="00B1720B">
        <w:rPr>
          <w:rFonts w:asciiTheme="minorHAnsi" w:hAnsiTheme="minorHAnsi" w:cs="Arial"/>
          <w:color w:val="auto"/>
          <w:sz w:val="20"/>
          <w:szCs w:val="20"/>
        </w:rPr>
        <w:t>Poor Torah Scholars and their families quickly populated Mishkenot Sheananim. At the beginning they were frightened to sleep outside the old city walls, so they would return to their original homes to sleep at night.</w:t>
      </w:r>
      <w:r w:rsidR="00B1720B">
        <w:rPr>
          <w:rFonts w:asciiTheme="minorHAnsi" w:hAnsiTheme="minorHAnsi" w:cs="Arial"/>
          <w:color w:val="auto"/>
          <w:sz w:val="20"/>
          <w:szCs w:val="20"/>
        </w:rPr>
        <w:t xml:space="preserve"> </w:t>
      </w:r>
      <w:r w:rsidR="001F0CF8">
        <w:rPr>
          <w:rFonts w:asciiTheme="minorHAnsi" w:hAnsiTheme="minorHAnsi" w:cs="Arial"/>
          <w:color w:val="auto"/>
          <w:sz w:val="20"/>
          <w:szCs w:val="20"/>
        </w:rPr>
        <w:t>(Wikipedia)</w:t>
      </w:r>
    </w:p>
    <w:p w14:paraId="51E36A98" w14:textId="77777777" w:rsidR="002E7972" w:rsidRDefault="002E7972" w:rsidP="00B1720B">
      <w:pPr>
        <w:widowControl w:val="0"/>
        <w:autoSpaceDE w:val="0"/>
        <w:autoSpaceDN w:val="0"/>
        <w:adjustRightInd w:val="0"/>
        <w:ind w:left="1440"/>
        <w:rPr>
          <w:rFonts w:asciiTheme="minorHAnsi" w:hAnsiTheme="minorHAnsi" w:cs="Arial"/>
          <w:color w:val="auto"/>
          <w:sz w:val="20"/>
          <w:szCs w:val="20"/>
        </w:rPr>
      </w:pPr>
    </w:p>
    <w:p w14:paraId="31C67252" w14:textId="77777777" w:rsidR="002E7972" w:rsidRPr="002E7972" w:rsidRDefault="002E7972" w:rsidP="002E7972">
      <w:pPr>
        <w:widowControl w:val="0"/>
        <w:autoSpaceDE w:val="0"/>
        <w:autoSpaceDN w:val="0"/>
        <w:adjustRightInd w:val="0"/>
        <w:rPr>
          <w:rFonts w:ascii="Cambria" w:hAnsi="Cambria" w:cs="Cambria"/>
        </w:rPr>
      </w:pPr>
      <w:r w:rsidRPr="002E7972">
        <w:rPr>
          <w:rFonts w:ascii="Cambria" w:hAnsi="Cambria" w:cs="Cambria"/>
          <w:b/>
          <w:bCs/>
        </w:rPr>
        <w:t>Ezek. 38:12</w:t>
      </w:r>
      <w:r w:rsidRPr="002E7972">
        <w:rPr>
          <w:rFonts w:ascii="Cambria" w:hAnsi="Cambria" w:cs="Cambria"/>
        </w:rPr>
        <w:t xml:space="preserve"> To take a spoil, and to take a prey; to turn thine hand upon the desolate places</w:t>
      </w:r>
      <w:r w:rsidRPr="002E7972">
        <w:rPr>
          <w:rFonts w:ascii="Cambria" w:hAnsi="Cambria" w:cs="Cambria"/>
          <w:i/>
          <w:iCs/>
        </w:rPr>
        <w:t xml:space="preserve"> that are now</w:t>
      </w:r>
      <w:r w:rsidRPr="002E7972">
        <w:rPr>
          <w:rFonts w:ascii="Cambria" w:hAnsi="Cambria" w:cs="Cambria"/>
        </w:rPr>
        <w:t xml:space="preserve"> inhabited, and upon the people</w:t>
      </w:r>
      <w:r w:rsidRPr="002E7972">
        <w:rPr>
          <w:rFonts w:ascii="Cambria" w:hAnsi="Cambria" w:cs="Cambria"/>
          <w:i/>
          <w:iCs/>
        </w:rPr>
        <w:t xml:space="preserve"> that are</w:t>
      </w:r>
      <w:r w:rsidRPr="002E7972">
        <w:rPr>
          <w:rFonts w:ascii="Cambria" w:hAnsi="Cambria" w:cs="Cambria"/>
        </w:rPr>
        <w:t xml:space="preserve"> gathered out of the nations, which have gotten cattle and goods, that dwell in the midst of the land. </w:t>
      </w:r>
    </w:p>
    <w:p w14:paraId="1C7D19B2" w14:textId="251C798D" w:rsidR="002E7972" w:rsidRPr="002E7972" w:rsidRDefault="002E7972" w:rsidP="002E7972">
      <w:pPr>
        <w:widowControl w:val="0"/>
        <w:autoSpaceDE w:val="0"/>
        <w:autoSpaceDN w:val="0"/>
        <w:adjustRightInd w:val="0"/>
        <w:rPr>
          <w:rFonts w:ascii="Cambria" w:hAnsi="Cambria" w:cs="Cambria"/>
        </w:rPr>
      </w:pPr>
      <w:r w:rsidRPr="002E7972">
        <w:rPr>
          <w:rFonts w:ascii="Cambria" w:hAnsi="Cambria" w:cs="Cambria"/>
          <w:b/>
          <w:bCs/>
        </w:rPr>
        <w:t>Ezek. 38:13</w:t>
      </w:r>
      <w:r w:rsidRPr="002E7972">
        <w:rPr>
          <w:rFonts w:ascii="Cambria" w:hAnsi="Cambria" w:cs="Cambria"/>
        </w:rPr>
        <w:t xml:space="preserve"> Sheba, and Dedan, and the merchants of Tarshish, with all the young lions thereof, shall say unto thee, Art thou come to take a spoil? hast thou gathered thy company to take a prey? to carry away silver and gold, to take away cattle and goods, to take a great spoil?</w:t>
      </w:r>
    </w:p>
    <w:p w14:paraId="506FCDD2" w14:textId="77777777" w:rsidR="002E7972" w:rsidRPr="002E7972" w:rsidRDefault="002E7972" w:rsidP="002E7972">
      <w:pPr>
        <w:widowControl w:val="0"/>
        <w:autoSpaceDE w:val="0"/>
        <w:autoSpaceDN w:val="0"/>
        <w:adjustRightInd w:val="0"/>
        <w:rPr>
          <w:rFonts w:ascii="Cambria" w:hAnsi="Cambria" w:cs="Cambria"/>
          <w:sz w:val="20"/>
          <w:szCs w:val="20"/>
        </w:rPr>
      </w:pPr>
    </w:p>
    <w:p w14:paraId="3230D168" w14:textId="0A2D4422" w:rsidR="002E7972" w:rsidRDefault="002E7972" w:rsidP="002E7972">
      <w:pPr>
        <w:widowControl w:val="0"/>
        <w:autoSpaceDE w:val="0"/>
        <w:autoSpaceDN w:val="0"/>
        <w:adjustRightInd w:val="0"/>
        <w:rPr>
          <w:rFonts w:ascii="Cambria" w:hAnsi="Cambria" w:cs="Cambria"/>
        </w:rPr>
      </w:pPr>
      <w:r w:rsidRPr="002E7972">
        <w:rPr>
          <w:rFonts w:ascii="Cambria" w:hAnsi="Cambria" w:cs="Cambria"/>
          <w:sz w:val="20"/>
          <w:szCs w:val="20"/>
        </w:rPr>
        <w:tab/>
      </w:r>
      <w:r w:rsidRPr="002E7972">
        <w:rPr>
          <w:rFonts w:ascii="Cambria" w:hAnsi="Cambria" w:cs="Cambria"/>
          <w:i/>
        </w:rPr>
        <w:t>To take a spoil....</w:t>
      </w:r>
    </w:p>
    <w:p w14:paraId="099D0638" w14:textId="77777777" w:rsidR="00895100" w:rsidRDefault="00895100" w:rsidP="002E7972">
      <w:pPr>
        <w:widowControl w:val="0"/>
        <w:autoSpaceDE w:val="0"/>
        <w:autoSpaceDN w:val="0"/>
        <w:adjustRightInd w:val="0"/>
        <w:rPr>
          <w:rFonts w:ascii="Cambria" w:hAnsi="Cambria" w:cs="Cambria"/>
        </w:rPr>
      </w:pPr>
      <w:r>
        <w:rPr>
          <w:rFonts w:ascii="Cambria" w:hAnsi="Cambria" w:cs="Cambria"/>
        </w:rPr>
        <w:tab/>
        <w:t>Some p</w:t>
      </w:r>
      <w:r w:rsidR="002E7972">
        <w:rPr>
          <w:rFonts w:ascii="Cambria" w:hAnsi="Cambria" w:cs="Cambria"/>
        </w:rPr>
        <w:t>rophecy teachers have said it would be “oil.”</w:t>
      </w:r>
    </w:p>
    <w:p w14:paraId="23BEE9CA" w14:textId="77777777" w:rsidR="00895100" w:rsidRDefault="00895100" w:rsidP="002E7972">
      <w:pPr>
        <w:widowControl w:val="0"/>
        <w:autoSpaceDE w:val="0"/>
        <w:autoSpaceDN w:val="0"/>
        <w:adjustRightInd w:val="0"/>
        <w:rPr>
          <w:rFonts w:ascii="Cambria" w:hAnsi="Cambria" w:cs="Cambria"/>
        </w:rPr>
      </w:pPr>
      <w:r>
        <w:rPr>
          <w:rFonts w:ascii="Cambria" w:hAnsi="Cambria" w:cs="Cambria"/>
        </w:rPr>
        <w:tab/>
        <w:t>This would take a “supernatural” discovery.</w:t>
      </w:r>
    </w:p>
    <w:p w14:paraId="059B8394" w14:textId="11AD2A77" w:rsidR="002E7972" w:rsidRDefault="00895100" w:rsidP="002E7972">
      <w:pPr>
        <w:widowControl w:val="0"/>
        <w:autoSpaceDE w:val="0"/>
        <w:autoSpaceDN w:val="0"/>
        <w:adjustRightInd w:val="0"/>
        <w:rPr>
          <w:rFonts w:ascii="Cambria" w:hAnsi="Cambria" w:cs="Cambria"/>
        </w:rPr>
      </w:pPr>
      <w:r>
        <w:rPr>
          <w:rFonts w:ascii="Cambria" w:hAnsi="Cambria" w:cs="Cambria"/>
        </w:rPr>
        <w:tab/>
        <w:t xml:space="preserve">I really don’t know what the “spoil” is, but the Word of God declares it, so it </w:t>
      </w:r>
      <w:r>
        <w:rPr>
          <w:rFonts w:ascii="Cambria" w:hAnsi="Cambria" w:cs="Cambria"/>
        </w:rPr>
        <w:tab/>
        <w:t>shall surely be.</w:t>
      </w:r>
      <w:r w:rsidR="002E7972">
        <w:rPr>
          <w:rFonts w:ascii="Cambria" w:hAnsi="Cambria" w:cs="Cambria"/>
        </w:rPr>
        <w:t xml:space="preserve"> </w:t>
      </w:r>
    </w:p>
    <w:p w14:paraId="3B42C71C" w14:textId="77777777" w:rsidR="00895100" w:rsidRDefault="00895100" w:rsidP="002E7972">
      <w:pPr>
        <w:widowControl w:val="0"/>
        <w:autoSpaceDE w:val="0"/>
        <w:autoSpaceDN w:val="0"/>
        <w:adjustRightInd w:val="0"/>
        <w:rPr>
          <w:rFonts w:ascii="Cambria" w:hAnsi="Cambria" w:cs="Cambria"/>
        </w:rPr>
      </w:pPr>
    </w:p>
    <w:p w14:paraId="0BDD59A3" w14:textId="1DB88F68" w:rsidR="00895100" w:rsidRDefault="00895100" w:rsidP="002E7972">
      <w:pPr>
        <w:widowControl w:val="0"/>
        <w:autoSpaceDE w:val="0"/>
        <w:autoSpaceDN w:val="0"/>
        <w:adjustRightInd w:val="0"/>
        <w:rPr>
          <w:rFonts w:ascii="Cambria" w:hAnsi="Cambria" w:cs="Cambria"/>
          <w:i/>
          <w:u w:val="single"/>
        </w:rPr>
      </w:pPr>
      <w:r>
        <w:rPr>
          <w:rFonts w:ascii="Cambria" w:hAnsi="Cambria" w:cs="Cambria"/>
        </w:rPr>
        <w:tab/>
      </w:r>
      <w:r w:rsidRPr="00616FE7">
        <w:rPr>
          <w:rFonts w:ascii="Cambria" w:hAnsi="Cambria" w:cs="Cambria"/>
          <w:i/>
          <w:u w:val="single"/>
        </w:rPr>
        <w:t xml:space="preserve">Sheba and Dedan and the merchants of Tarshish, with all the young lions </w:t>
      </w:r>
      <w:r w:rsidRPr="00616FE7">
        <w:rPr>
          <w:rFonts w:ascii="Cambria" w:hAnsi="Cambria" w:cs="Cambria"/>
          <w:i/>
        </w:rPr>
        <w:tab/>
      </w:r>
      <w:r w:rsidRPr="00616FE7">
        <w:rPr>
          <w:rFonts w:ascii="Cambria" w:hAnsi="Cambria" w:cs="Cambria"/>
          <w:i/>
          <w:u w:val="single"/>
        </w:rPr>
        <w:t xml:space="preserve">thereof, </w:t>
      </w:r>
    </w:p>
    <w:p w14:paraId="0EEDD8FE" w14:textId="4D036C8B" w:rsidR="0016418F" w:rsidRDefault="0016418F" w:rsidP="002E7972">
      <w:pPr>
        <w:widowControl w:val="0"/>
        <w:autoSpaceDE w:val="0"/>
        <w:autoSpaceDN w:val="0"/>
        <w:adjustRightInd w:val="0"/>
        <w:rPr>
          <w:rFonts w:ascii="Cambria" w:hAnsi="Cambria" w:cs="Cambria"/>
        </w:rPr>
      </w:pPr>
      <w:r>
        <w:rPr>
          <w:rFonts w:ascii="Cambria" w:hAnsi="Cambria" w:cs="Cambria"/>
        </w:rPr>
        <w:tab/>
      </w:r>
      <w:r w:rsidR="00D53AB2">
        <w:rPr>
          <w:rFonts w:ascii="Cambria" w:hAnsi="Cambria" w:cs="Cambria"/>
        </w:rPr>
        <w:t>Sheba and D</w:t>
      </w:r>
      <w:r w:rsidR="001F0CF8">
        <w:rPr>
          <w:rFonts w:ascii="Cambria" w:hAnsi="Cambria" w:cs="Cambria"/>
        </w:rPr>
        <w:t>ed</w:t>
      </w:r>
      <w:r w:rsidR="00D53AB2">
        <w:rPr>
          <w:rFonts w:ascii="Cambria" w:hAnsi="Cambria" w:cs="Cambria"/>
        </w:rPr>
        <w:t>an were sons of Keturah who became forefathers of the Arabs</w:t>
      </w:r>
      <w:r w:rsidR="001316F5">
        <w:rPr>
          <w:rFonts w:ascii="Cambria" w:hAnsi="Cambria" w:cs="Cambria"/>
        </w:rPr>
        <w:t>:</w:t>
      </w:r>
    </w:p>
    <w:p w14:paraId="7B13157B" w14:textId="77777777" w:rsidR="00D53AB2" w:rsidRPr="0016418F" w:rsidRDefault="00D53AB2" w:rsidP="002E7972">
      <w:pPr>
        <w:widowControl w:val="0"/>
        <w:autoSpaceDE w:val="0"/>
        <w:autoSpaceDN w:val="0"/>
        <w:adjustRightInd w:val="0"/>
        <w:rPr>
          <w:rFonts w:ascii="Cambria" w:hAnsi="Cambria" w:cs="Cambria"/>
        </w:rPr>
      </w:pPr>
    </w:p>
    <w:p w14:paraId="6FE09539" w14:textId="77777777" w:rsidR="001316F5" w:rsidRDefault="0016418F" w:rsidP="0016418F">
      <w:pPr>
        <w:widowControl w:val="0"/>
        <w:autoSpaceDE w:val="0"/>
        <w:autoSpaceDN w:val="0"/>
        <w:adjustRightInd w:val="0"/>
        <w:ind w:left="1440"/>
        <w:rPr>
          <w:rFonts w:ascii="Cambria" w:hAnsi="Cambria" w:cs="Cambria"/>
        </w:rPr>
      </w:pPr>
      <w:r w:rsidRPr="0016418F">
        <w:rPr>
          <w:rFonts w:ascii="Cambria" w:hAnsi="Cambria" w:cs="Cambria"/>
          <w:b/>
          <w:bCs/>
        </w:rPr>
        <w:t>1Chr. 1:32</w:t>
      </w:r>
      <w:r w:rsidRPr="0016418F">
        <w:rPr>
          <w:rFonts w:ascii="Cambria" w:hAnsi="Cambria" w:cs="Cambria"/>
        </w:rPr>
        <w:t xml:space="preserve"> Now the sons of </w:t>
      </w:r>
      <w:r w:rsidRPr="0016418F">
        <w:rPr>
          <w:rFonts w:ascii="Cambria" w:hAnsi="Cambria" w:cs="Cambria"/>
          <w:b/>
          <w:bCs/>
        </w:rPr>
        <w:t>Keturah</w:t>
      </w:r>
      <w:r w:rsidRPr="0016418F">
        <w:rPr>
          <w:rFonts w:ascii="Cambria" w:hAnsi="Cambria" w:cs="Cambria"/>
        </w:rPr>
        <w:t>, Abraham’s concubine: she bare Zimran, and Jokshan, and Medan, and Midian, and Ishbak, and Shuah. And the sons of Jokshan; Sheba, and Dedan.</w:t>
      </w:r>
    </w:p>
    <w:p w14:paraId="72F7B0DB" w14:textId="77777777" w:rsidR="001316F5" w:rsidRDefault="001316F5" w:rsidP="0016418F">
      <w:pPr>
        <w:widowControl w:val="0"/>
        <w:autoSpaceDE w:val="0"/>
        <w:autoSpaceDN w:val="0"/>
        <w:adjustRightInd w:val="0"/>
        <w:ind w:left="1440"/>
        <w:rPr>
          <w:rFonts w:ascii="Cambria" w:hAnsi="Cambria" w:cs="Cambria"/>
        </w:rPr>
      </w:pPr>
    </w:p>
    <w:p w14:paraId="3230DC82" w14:textId="194A3B92" w:rsidR="00616FE7" w:rsidRDefault="001316F5" w:rsidP="001316F5">
      <w:pPr>
        <w:widowControl w:val="0"/>
        <w:autoSpaceDE w:val="0"/>
        <w:autoSpaceDN w:val="0"/>
        <w:adjustRightInd w:val="0"/>
        <w:ind w:left="720"/>
        <w:rPr>
          <w:rFonts w:ascii="Cambria" w:hAnsi="Cambria" w:cs="Cambria"/>
        </w:rPr>
      </w:pPr>
      <w:r>
        <w:rPr>
          <w:rFonts w:ascii="Cambria" w:hAnsi="Cambria" w:cs="Cambria"/>
        </w:rPr>
        <w:t xml:space="preserve">Dr. Hilton Sutton, a mentor and friend, believed </w:t>
      </w:r>
      <w:r w:rsidR="00421476">
        <w:rPr>
          <w:rFonts w:ascii="Cambria" w:hAnsi="Cambria" w:cs="Cambria"/>
        </w:rPr>
        <w:t>Sheba and Dedan were</w:t>
      </w:r>
      <w:r>
        <w:rPr>
          <w:rFonts w:ascii="Cambria" w:hAnsi="Cambria" w:cs="Cambria"/>
        </w:rPr>
        <w:t xml:space="preserve"> perhaps</w:t>
      </w:r>
      <w:r w:rsidR="000F6211">
        <w:rPr>
          <w:rFonts w:ascii="Cambria" w:hAnsi="Cambria" w:cs="Cambria"/>
        </w:rPr>
        <w:t xml:space="preserve"> Saudi Arabia — a</w:t>
      </w:r>
      <w:r>
        <w:rPr>
          <w:rFonts w:ascii="Cambria" w:hAnsi="Cambria" w:cs="Cambria"/>
        </w:rPr>
        <w:t xml:space="preserve">nd that the young </w:t>
      </w:r>
      <w:r w:rsidR="00E05F9E">
        <w:rPr>
          <w:rFonts w:ascii="Cambria" w:hAnsi="Cambria" w:cs="Cambria"/>
        </w:rPr>
        <w:t>lions of</w:t>
      </w:r>
      <w:r>
        <w:rPr>
          <w:rFonts w:ascii="Cambria" w:hAnsi="Cambria" w:cs="Cambria"/>
        </w:rPr>
        <w:t xml:space="preserve"> the merchants of Tarshish, </w:t>
      </w:r>
      <w:r w:rsidR="00D22E58">
        <w:rPr>
          <w:rFonts w:ascii="Cambria" w:hAnsi="Cambria" w:cs="Cambria"/>
        </w:rPr>
        <w:t xml:space="preserve">who </w:t>
      </w:r>
      <w:r>
        <w:rPr>
          <w:rFonts w:ascii="Cambria" w:hAnsi="Cambria" w:cs="Cambria"/>
        </w:rPr>
        <w:t xml:space="preserve">were sailors, could include England, and her </w:t>
      </w:r>
      <w:r w:rsidR="00421476">
        <w:rPr>
          <w:rFonts w:ascii="Cambria" w:hAnsi="Cambria" w:cs="Cambria"/>
        </w:rPr>
        <w:t>offspring, the United States.</w:t>
      </w:r>
    </w:p>
    <w:p w14:paraId="218840A0" w14:textId="77777777" w:rsidR="00421476" w:rsidRDefault="00421476" w:rsidP="001316F5">
      <w:pPr>
        <w:widowControl w:val="0"/>
        <w:autoSpaceDE w:val="0"/>
        <w:autoSpaceDN w:val="0"/>
        <w:adjustRightInd w:val="0"/>
        <w:ind w:left="720"/>
        <w:rPr>
          <w:rFonts w:ascii="Cambria" w:hAnsi="Cambria" w:cs="Cambria"/>
        </w:rPr>
      </w:pPr>
    </w:p>
    <w:p w14:paraId="0323FAA4" w14:textId="07B860E0" w:rsidR="00421476" w:rsidRPr="0016418F" w:rsidRDefault="00421476" w:rsidP="001316F5">
      <w:pPr>
        <w:widowControl w:val="0"/>
        <w:autoSpaceDE w:val="0"/>
        <w:autoSpaceDN w:val="0"/>
        <w:adjustRightInd w:val="0"/>
        <w:ind w:left="720"/>
        <w:rPr>
          <w:rFonts w:ascii="Cambria" w:hAnsi="Cambria" w:cs="Cambria"/>
        </w:rPr>
      </w:pPr>
      <w:r>
        <w:rPr>
          <w:rFonts w:ascii="Cambria" w:hAnsi="Cambria" w:cs="Cambria"/>
        </w:rPr>
        <w:t>He</w:t>
      </w:r>
      <w:r w:rsidR="001F0CF8">
        <w:rPr>
          <w:rFonts w:ascii="Cambria" w:hAnsi="Cambria" w:cs="Cambria"/>
        </w:rPr>
        <w:t xml:space="preserve"> put forth his idea</w:t>
      </w:r>
      <w:r>
        <w:rPr>
          <w:rFonts w:ascii="Cambria" w:hAnsi="Cambria" w:cs="Cambria"/>
        </w:rPr>
        <w:t xml:space="preserve"> that when the invading armies came down into Israel, these other nations might hold a press conference in which they asked the questions posed in verse 13. </w:t>
      </w:r>
      <w:r w:rsidR="0036434D">
        <w:rPr>
          <w:rFonts w:ascii="Cambria" w:hAnsi="Cambria" w:cs="Cambria"/>
        </w:rPr>
        <w:t>Whimsically</w:t>
      </w:r>
      <w:r>
        <w:rPr>
          <w:rFonts w:ascii="Cambria" w:hAnsi="Cambria" w:cs="Cambria"/>
        </w:rPr>
        <w:t>, he inferred that might be all they did about it.</w:t>
      </w:r>
    </w:p>
    <w:p w14:paraId="6C37C295" w14:textId="77777777" w:rsidR="002E7972" w:rsidRPr="002E7972" w:rsidRDefault="002E7972" w:rsidP="002E7972">
      <w:pPr>
        <w:widowControl w:val="0"/>
        <w:autoSpaceDE w:val="0"/>
        <w:autoSpaceDN w:val="0"/>
        <w:adjustRightInd w:val="0"/>
        <w:rPr>
          <w:rFonts w:asciiTheme="minorHAnsi" w:hAnsiTheme="minorHAnsi" w:cs="Arial"/>
          <w:color w:val="auto"/>
        </w:rPr>
      </w:pPr>
    </w:p>
    <w:p w14:paraId="3D1BD0E0" w14:textId="77777777" w:rsidR="006819B1" w:rsidRPr="002E7972" w:rsidRDefault="006819B1" w:rsidP="006819B1">
      <w:pPr>
        <w:widowControl w:val="0"/>
        <w:autoSpaceDE w:val="0"/>
        <w:autoSpaceDN w:val="0"/>
        <w:adjustRightInd w:val="0"/>
        <w:rPr>
          <w:rFonts w:ascii="Cambria" w:hAnsi="Cambria" w:cs="Cambria"/>
        </w:rPr>
      </w:pPr>
      <w:r w:rsidRPr="002E7972">
        <w:rPr>
          <w:rFonts w:ascii="Cambria" w:hAnsi="Cambria" w:cs="Cambria"/>
          <w:b/>
          <w:bCs/>
        </w:rPr>
        <w:t>Ezek. 38:15</w:t>
      </w:r>
      <w:r w:rsidRPr="002E7972">
        <w:rPr>
          <w:rFonts w:ascii="Cambria" w:hAnsi="Cambria" w:cs="Cambria"/>
        </w:rPr>
        <w:t xml:space="preserve"> And thou shalt come from thy place out of the north parts, thou, and many people with thee, all of them riding upon horses, a great company, and a mighty army: </w:t>
      </w:r>
    </w:p>
    <w:p w14:paraId="1B32DA1B" w14:textId="6E3A6A4C" w:rsidR="00EC0DBB" w:rsidRDefault="006819B1" w:rsidP="006819B1">
      <w:pPr>
        <w:rPr>
          <w:rFonts w:ascii="Cambria" w:hAnsi="Cambria" w:cs="Cambria"/>
        </w:rPr>
      </w:pPr>
      <w:r w:rsidRPr="002E7972">
        <w:rPr>
          <w:rFonts w:ascii="Cambria" w:hAnsi="Cambria" w:cs="Cambria"/>
          <w:b/>
          <w:bCs/>
        </w:rPr>
        <w:t>Ezek. 38:16</w:t>
      </w:r>
      <w:r w:rsidRPr="002E7972">
        <w:rPr>
          <w:rFonts w:ascii="Cambria" w:hAnsi="Cambria" w:cs="Cambria"/>
        </w:rPr>
        <w:t xml:space="preserve"> And thou shalt come up against my people of Israel, as a cloud to cover the land; it shall be in the latter days</w:t>
      </w:r>
      <w:r w:rsidR="007003BF">
        <w:rPr>
          <w:rFonts w:ascii="Cambria" w:hAnsi="Cambria" w:cs="Cambria"/>
        </w:rPr>
        <w:t xml:space="preserve"> [the end of days]</w:t>
      </w:r>
      <w:r w:rsidRPr="002E7972">
        <w:rPr>
          <w:rFonts w:ascii="Cambria" w:hAnsi="Cambria" w:cs="Cambria"/>
        </w:rPr>
        <w:t xml:space="preserve">, and I will bring thee against my land, that </w:t>
      </w:r>
      <w:r w:rsidRPr="00922640">
        <w:rPr>
          <w:rFonts w:ascii="Cambria" w:hAnsi="Cambria" w:cs="Cambria"/>
          <w:highlight w:val="yellow"/>
        </w:rPr>
        <w:t xml:space="preserve">the heathen </w:t>
      </w:r>
      <w:r w:rsidR="007003BF" w:rsidRPr="00922640">
        <w:rPr>
          <w:rFonts w:ascii="Cambria" w:hAnsi="Cambria" w:cs="Cambria"/>
          <w:highlight w:val="yellow"/>
        </w:rPr>
        <w:t>[</w:t>
      </w:r>
      <w:r w:rsidR="007003BF" w:rsidRPr="00922640">
        <w:rPr>
          <w:rFonts w:ascii="Cambria" w:hAnsi="Cambria" w:cs="Cambria"/>
          <w:i/>
          <w:highlight w:val="yellow"/>
        </w:rPr>
        <w:t>goyim</w:t>
      </w:r>
      <w:r w:rsidR="007003BF" w:rsidRPr="00922640">
        <w:rPr>
          <w:rFonts w:ascii="Cambria" w:hAnsi="Cambria" w:cs="Cambria"/>
          <w:highlight w:val="yellow"/>
        </w:rPr>
        <w:t xml:space="preserve">, nations] </w:t>
      </w:r>
      <w:r w:rsidRPr="00922640">
        <w:rPr>
          <w:rFonts w:ascii="Cambria" w:hAnsi="Cambria" w:cs="Cambria"/>
          <w:highlight w:val="yellow"/>
        </w:rPr>
        <w:t>may know me, when I shall be sanctified in thee, O Gog, before their eyes.</w:t>
      </w:r>
    </w:p>
    <w:p w14:paraId="0152355B" w14:textId="77777777" w:rsidR="0036434D" w:rsidRDefault="0036434D" w:rsidP="006819B1">
      <w:pPr>
        <w:rPr>
          <w:rFonts w:ascii="Cambria" w:hAnsi="Cambria" w:cs="Cambria"/>
        </w:rPr>
      </w:pPr>
    </w:p>
    <w:p w14:paraId="125FECC2" w14:textId="77777777" w:rsidR="002A316D" w:rsidRDefault="002A316D" w:rsidP="002A316D">
      <w:pPr>
        <w:ind w:left="720"/>
        <w:rPr>
          <w:rFonts w:ascii="Cambria" w:hAnsi="Cambria" w:cs="Cambria"/>
          <w:i/>
        </w:rPr>
      </w:pPr>
      <w:r w:rsidRPr="0036434D">
        <w:rPr>
          <w:rFonts w:ascii="Cambria" w:hAnsi="Cambria" w:cs="Cambria"/>
          <w:i/>
        </w:rPr>
        <w:t>“out of the north parts”</w:t>
      </w:r>
    </w:p>
    <w:p w14:paraId="050A9583" w14:textId="77777777" w:rsidR="002A316D" w:rsidRDefault="002A316D" w:rsidP="002A316D">
      <w:pPr>
        <w:ind w:left="720"/>
        <w:rPr>
          <w:rFonts w:ascii="Cambria" w:hAnsi="Cambria" w:cs="Cambria"/>
          <w:i/>
        </w:rPr>
      </w:pPr>
      <w:r>
        <w:rPr>
          <w:rFonts w:ascii="Cambria" w:hAnsi="Cambria" w:cs="Cambria"/>
        </w:rPr>
        <w:t xml:space="preserve">ArtScrolls translates, </w:t>
      </w:r>
      <w:r w:rsidRPr="0036434D">
        <w:rPr>
          <w:rFonts w:ascii="Cambria" w:hAnsi="Cambria" w:cs="Cambria"/>
          <w:i/>
        </w:rPr>
        <w:t>“from your place in the farthest north.”</w:t>
      </w:r>
    </w:p>
    <w:p w14:paraId="02167D90" w14:textId="77777777" w:rsidR="002A316D" w:rsidRDefault="002A316D" w:rsidP="002A316D">
      <w:pPr>
        <w:ind w:left="720"/>
        <w:rPr>
          <w:rFonts w:ascii="Cambria" w:hAnsi="Cambria" w:cs="Cambria"/>
        </w:rPr>
      </w:pPr>
      <w:r>
        <w:rPr>
          <w:rFonts w:ascii="Cambria" w:hAnsi="Cambria" w:cs="Cambria"/>
        </w:rPr>
        <w:t>Moscow is due north from Jerusalem.</w:t>
      </w:r>
    </w:p>
    <w:p w14:paraId="52AD3D36" w14:textId="7AB8EE64" w:rsidR="002A316D" w:rsidRDefault="002A316D" w:rsidP="002A316D">
      <w:pPr>
        <w:ind w:left="720"/>
        <w:rPr>
          <w:rFonts w:ascii="Cambria" w:hAnsi="Cambria" w:cs="Cambria"/>
        </w:rPr>
      </w:pPr>
    </w:p>
    <w:p w14:paraId="4C537174" w14:textId="33DBAEEB" w:rsidR="006D4826" w:rsidRDefault="002A316D" w:rsidP="002A316D">
      <w:pPr>
        <w:ind w:left="720"/>
        <w:rPr>
          <w:rFonts w:ascii="Cambria" w:hAnsi="Cambria" w:cs="Cambria"/>
          <w:i/>
        </w:rPr>
      </w:pPr>
      <w:r>
        <w:rPr>
          <w:rFonts w:ascii="Cambria" w:hAnsi="Cambria" w:cs="Cambria"/>
          <w:i/>
        </w:rPr>
        <w:t xml:space="preserve"> </w:t>
      </w:r>
      <w:r w:rsidR="006D4826">
        <w:rPr>
          <w:rFonts w:ascii="Cambria" w:hAnsi="Cambria" w:cs="Cambria"/>
          <w:i/>
        </w:rPr>
        <w:t>“My people Israel”</w:t>
      </w:r>
    </w:p>
    <w:p w14:paraId="27F1BC8B" w14:textId="51DF64E6" w:rsidR="006D4826" w:rsidRDefault="006D4826" w:rsidP="007003BF">
      <w:pPr>
        <w:ind w:left="720"/>
        <w:rPr>
          <w:rFonts w:ascii="Cambria" w:hAnsi="Cambria" w:cs="Cambria"/>
        </w:rPr>
      </w:pPr>
      <w:r>
        <w:rPr>
          <w:rFonts w:ascii="Cambria" w:hAnsi="Cambria" w:cs="Cambria"/>
        </w:rPr>
        <w:t>This will occur in the end of days and God calls them, “My people Israel.”</w:t>
      </w:r>
    </w:p>
    <w:p w14:paraId="022EBFC6" w14:textId="5A2E4505" w:rsidR="006D4826" w:rsidRDefault="007F7CBB" w:rsidP="007003BF">
      <w:pPr>
        <w:ind w:left="720"/>
        <w:rPr>
          <w:rFonts w:ascii="Cambria" w:hAnsi="Cambria" w:cs="Cambria"/>
        </w:rPr>
      </w:pPr>
      <w:r>
        <w:rPr>
          <w:rFonts w:ascii="Cambria" w:hAnsi="Cambria" w:cs="Cambria"/>
        </w:rPr>
        <w:t>Would that politicians and all people might recognize Israel’s status as the apple of God’s eye, and be on the Lord’s side concerning them.</w:t>
      </w:r>
    </w:p>
    <w:p w14:paraId="77FDAEF8" w14:textId="77777777" w:rsidR="007F7CBB" w:rsidRDefault="007F7CBB" w:rsidP="007003BF">
      <w:pPr>
        <w:ind w:left="720"/>
        <w:rPr>
          <w:rFonts w:ascii="Cambria" w:hAnsi="Cambria" w:cs="Cambria"/>
        </w:rPr>
      </w:pPr>
    </w:p>
    <w:p w14:paraId="3C1AC46E" w14:textId="23F83400" w:rsidR="007F7CBB" w:rsidRDefault="007F7CBB" w:rsidP="007003BF">
      <w:pPr>
        <w:ind w:left="720"/>
        <w:rPr>
          <w:rFonts w:ascii="Cambria" w:hAnsi="Cambria" w:cs="Cambria"/>
          <w:i/>
        </w:rPr>
      </w:pPr>
      <w:r w:rsidRPr="007F7CBB">
        <w:rPr>
          <w:rFonts w:ascii="Cambria" w:hAnsi="Cambria" w:cs="Cambria"/>
          <w:i/>
        </w:rPr>
        <w:t>“as a cloud to cover the land...”</w:t>
      </w:r>
    </w:p>
    <w:p w14:paraId="03EFAC03" w14:textId="0130C2D6" w:rsidR="007F7CBB" w:rsidRPr="007F7CBB" w:rsidRDefault="007F7CBB" w:rsidP="007003BF">
      <w:pPr>
        <w:ind w:left="720"/>
        <w:rPr>
          <w:rFonts w:ascii="Cambria" w:hAnsi="Cambria" w:cs="Cambria"/>
        </w:rPr>
      </w:pPr>
      <w:r>
        <w:rPr>
          <w:rFonts w:ascii="Cambria" w:hAnsi="Cambria" w:cs="Cambria"/>
        </w:rPr>
        <w:t xml:space="preserve">Throughout the prophecy, the prophet </w:t>
      </w:r>
      <w:r w:rsidR="008D4CE6">
        <w:rPr>
          <w:rFonts w:ascii="Cambria" w:hAnsi="Cambria" w:cs="Cambria"/>
        </w:rPr>
        <w:t>uses the only</w:t>
      </w:r>
      <w:r>
        <w:rPr>
          <w:rFonts w:ascii="Cambria" w:hAnsi="Cambria" w:cs="Cambria"/>
        </w:rPr>
        <w:t xml:space="preserve"> terms he knew </w:t>
      </w:r>
      <w:r w:rsidR="00C33204">
        <w:rPr>
          <w:rFonts w:ascii="Cambria" w:hAnsi="Cambria" w:cs="Cambria"/>
        </w:rPr>
        <w:t xml:space="preserve">at the time </w:t>
      </w:r>
      <w:r>
        <w:rPr>
          <w:rFonts w:ascii="Cambria" w:hAnsi="Cambria" w:cs="Cambria"/>
        </w:rPr>
        <w:t xml:space="preserve">to describe an invading army </w:t>
      </w:r>
      <w:r w:rsidR="002A316D">
        <w:rPr>
          <w:rFonts w:ascii="Cambria" w:hAnsi="Cambria" w:cs="Cambria"/>
        </w:rPr>
        <w:t>he could not even imagine.</w:t>
      </w:r>
    </w:p>
    <w:p w14:paraId="38345AF7" w14:textId="77777777" w:rsidR="006D4826" w:rsidRDefault="006D4826" w:rsidP="007003BF">
      <w:pPr>
        <w:ind w:left="720"/>
        <w:rPr>
          <w:rFonts w:ascii="Cambria" w:hAnsi="Cambria" w:cs="Cambria"/>
          <w:i/>
        </w:rPr>
      </w:pPr>
    </w:p>
    <w:p w14:paraId="4FDFB305" w14:textId="239E5D2E" w:rsidR="007003BF" w:rsidRDefault="002A316D" w:rsidP="007003BF">
      <w:pPr>
        <w:ind w:left="720"/>
        <w:rPr>
          <w:rFonts w:ascii="Cambria" w:hAnsi="Cambria" w:cs="Cambria"/>
          <w:i/>
        </w:rPr>
      </w:pPr>
      <w:r w:rsidRPr="007003BF">
        <w:rPr>
          <w:rFonts w:ascii="Cambria" w:hAnsi="Cambria" w:cs="Cambria"/>
          <w:i/>
        </w:rPr>
        <w:t xml:space="preserve"> </w:t>
      </w:r>
      <w:r w:rsidR="007003BF" w:rsidRPr="007003BF">
        <w:rPr>
          <w:rFonts w:ascii="Cambria" w:hAnsi="Cambria" w:cs="Cambria"/>
          <w:i/>
        </w:rPr>
        <w:t>“it shall be in the end of days”</w:t>
      </w:r>
    </w:p>
    <w:p w14:paraId="52B56746" w14:textId="46AF2FDC" w:rsidR="007003BF" w:rsidRPr="006D4826" w:rsidRDefault="007003BF" w:rsidP="007003BF">
      <w:pPr>
        <w:ind w:left="720"/>
        <w:rPr>
          <w:rFonts w:ascii="Cambria" w:hAnsi="Cambria" w:cs="Cambria"/>
          <w:i/>
        </w:rPr>
      </w:pPr>
      <w:r>
        <w:rPr>
          <w:rFonts w:ascii="Cambria" w:hAnsi="Cambria" w:cs="Cambria"/>
        </w:rPr>
        <w:t xml:space="preserve">The time is fixed. It could only happen now when we live. </w:t>
      </w:r>
      <w:r w:rsidR="008D4CE6">
        <w:rPr>
          <w:rFonts w:ascii="Cambria" w:hAnsi="Cambria" w:cs="Cambria"/>
        </w:rPr>
        <w:t>Considering</w:t>
      </w:r>
      <w:r>
        <w:rPr>
          <w:rFonts w:ascii="Cambria" w:hAnsi="Cambria" w:cs="Cambria"/>
        </w:rPr>
        <w:t xml:space="preserve"> the </w:t>
      </w:r>
      <w:r w:rsidR="00C33204">
        <w:rPr>
          <w:rFonts w:ascii="Cambria" w:hAnsi="Cambria" w:cs="Cambria"/>
        </w:rPr>
        <w:t xml:space="preserve">current </w:t>
      </w:r>
      <w:r>
        <w:rPr>
          <w:rFonts w:ascii="Cambria" w:hAnsi="Cambria" w:cs="Cambria"/>
        </w:rPr>
        <w:t xml:space="preserve">alignment of </w:t>
      </w:r>
      <w:r w:rsidR="008D4CE6">
        <w:rPr>
          <w:rFonts w:ascii="Cambria" w:hAnsi="Cambria" w:cs="Cambria"/>
        </w:rPr>
        <w:t>nations</w:t>
      </w:r>
      <w:r w:rsidR="006D4826" w:rsidRPr="006D4826">
        <w:rPr>
          <w:rFonts w:ascii="Cambria" w:hAnsi="Cambria" w:cs="Cambria"/>
          <w:i/>
        </w:rPr>
        <w:t>, we could see it happen at any time.</w:t>
      </w:r>
    </w:p>
    <w:p w14:paraId="1B953249" w14:textId="77777777" w:rsidR="006D4826" w:rsidRPr="006D4826" w:rsidRDefault="006D4826" w:rsidP="007003BF">
      <w:pPr>
        <w:ind w:left="720"/>
        <w:rPr>
          <w:rFonts w:ascii="Cambria" w:hAnsi="Cambria" w:cs="Cambria"/>
          <w:i/>
        </w:rPr>
      </w:pPr>
    </w:p>
    <w:p w14:paraId="1065A8AF" w14:textId="1B8343B6" w:rsidR="006D4826" w:rsidRPr="002A316D" w:rsidRDefault="006D4826" w:rsidP="007003BF">
      <w:pPr>
        <w:ind w:left="720"/>
        <w:rPr>
          <w:rFonts w:ascii="Cambria" w:hAnsi="Cambria" w:cs="Cambria"/>
          <w:i/>
        </w:rPr>
      </w:pPr>
      <w:r w:rsidRPr="002A316D">
        <w:rPr>
          <w:rFonts w:ascii="Cambria" w:hAnsi="Cambria" w:cs="Cambria"/>
          <w:i/>
        </w:rPr>
        <w:t>“I will bring thee...”</w:t>
      </w:r>
    </w:p>
    <w:p w14:paraId="15C94F52" w14:textId="308EA477" w:rsidR="006D4826" w:rsidRDefault="006D4826" w:rsidP="007003BF">
      <w:pPr>
        <w:ind w:left="720"/>
        <w:rPr>
          <w:rFonts w:ascii="Cambria" w:hAnsi="Cambria" w:cs="Cambria"/>
        </w:rPr>
      </w:pPr>
      <w:r>
        <w:rPr>
          <w:rFonts w:ascii="Cambria" w:hAnsi="Cambria" w:cs="Cambria"/>
        </w:rPr>
        <w:t>God brings them down for His purposes....</w:t>
      </w:r>
    </w:p>
    <w:p w14:paraId="0D696217" w14:textId="77777777" w:rsidR="002A316D" w:rsidRDefault="002A316D" w:rsidP="007003BF">
      <w:pPr>
        <w:ind w:left="720"/>
        <w:rPr>
          <w:rFonts w:ascii="Cambria" w:hAnsi="Cambria" w:cs="Cambria"/>
        </w:rPr>
      </w:pPr>
    </w:p>
    <w:p w14:paraId="1EE4BE8F" w14:textId="0B1DFF6C" w:rsidR="002A316D" w:rsidRDefault="002A316D" w:rsidP="007003BF">
      <w:pPr>
        <w:ind w:left="720"/>
        <w:rPr>
          <w:rFonts w:ascii="Cambria" w:hAnsi="Cambria" w:cs="Cambria"/>
        </w:rPr>
      </w:pPr>
      <w:r w:rsidRPr="00383C76">
        <w:rPr>
          <w:rFonts w:ascii="Cambria" w:hAnsi="Cambria" w:cs="Cambria"/>
          <w:highlight w:val="yellow"/>
        </w:rPr>
        <w:t>“that the nations may know me, when I shall be sanctified in thee, O Gog, before their eyes...”</w:t>
      </w:r>
      <w:r>
        <w:rPr>
          <w:rFonts w:ascii="Cambria" w:hAnsi="Cambria" w:cs="Cambria"/>
        </w:rPr>
        <w:t xml:space="preserve"> </w:t>
      </w:r>
      <w:r w:rsidR="00205888">
        <w:rPr>
          <w:rFonts w:ascii="Cambria" w:hAnsi="Cambria" w:cs="Cambria"/>
        </w:rPr>
        <w:t xml:space="preserve"> </w:t>
      </w:r>
    </w:p>
    <w:p w14:paraId="0D50ABA9" w14:textId="77777777" w:rsidR="00922640" w:rsidRDefault="00922640" w:rsidP="007003BF">
      <w:pPr>
        <w:ind w:left="720"/>
        <w:rPr>
          <w:rFonts w:ascii="Cambria" w:hAnsi="Cambria" w:cs="Cambria"/>
        </w:rPr>
      </w:pPr>
    </w:p>
    <w:p w14:paraId="08A87964" w14:textId="34B0FF40" w:rsidR="002A316D" w:rsidRDefault="002A316D" w:rsidP="007003BF">
      <w:pPr>
        <w:ind w:left="720"/>
        <w:rPr>
          <w:rFonts w:ascii="Cambria" w:hAnsi="Cambria" w:cs="Cambria"/>
        </w:rPr>
      </w:pPr>
      <w:r>
        <w:rPr>
          <w:rFonts w:ascii="Cambria" w:hAnsi="Cambria" w:cs="Cambria"/>
        </w:rPr>
        <w:t>Throughout the prophecy, God sets forth this as His purpose.</w:t>
      </w:r>
    </w:p>
    <w:p w14:paraId="076B2682" w14:textId="497C16C1" w:rsidR="002A316D" w:rsidRDefault="002A316D" w:rsidP="007003BF">
      <w:pPr>
        <w:ind w:left="720"/>
        <w:rPr>
          <w:rFonts w:ascii="Cambria" w:hAnsi="Cambria" w:cs="Cambria"/>
        </w:rPr>
      </w:pPr>
      <w:r>
        <w:rPr>
          <w:rFonts w:ascii="Cambria" w:hAnsi="Cambria" w:cs="Cambria"/>
        </w:rPr>
        <w:t xml:space="preserve">I believe that the nations around about will recognize that it is a supernatural victory </w:t>
      </w:r>
      <w:r w:rsidR="00014B8C">
        <w:rPr>
          <w:rFonts w:ascii="Cambria" w:hAnsi="Cambria" w:cs="Cambria"/>
        </w:rPr>
        <w:t>evidently brought forth by the Hand of Israel’s God, Jehovah.</w:t>
      </w:r>
    </w:p>
    <w:p w14:paraId="70856B8E" w14:textId="2ECEF70D" w:rsidR="00014B8C" w:rsidRDefault="00014B8C" w:rsidP="007003BF">
      <w:pPr>
        <w:ind w:left="720"/>
        <w:rPr>
          <w:rFonts w:ascii="Cambria" w:hAnsi="Cambria" w:cs="Cambria"/>
        </w:rPr>
      </w:pPr>
      <w:r>
        <w:rPr>
          <w:rFonts w:ascii="Cambria" w:hAnsi="Cambria" w:cs="Cambria"/>
        </w:rPr>
        <w:lastRenderedPageBreak/>
        <w:t xml:space="preserve">And that there will be recognition </w:t>
      </w:r>
      <w:r w:rsidR="00CB2B7E">
        <w:rPr>
          <w:rFonts w:ascii="Cambria" w:hAnsi="Cambria" w:cs="Cambria"/>
        </w:rPr>
        <w:t xml:space="preserve">by </w:t>
      </w:r>
      <w:r>
        <w:rPr>
          <w:rFonts w:ascii="Cambria" w:hAnsi="Cambria" w:cs="Cambria"/>
        </w:rPr>
        <w:t xml:space="preserve">Israel’s Islamic neighbors that Jehovah is God. I believe many Muslims, and others, will turn to Jehovah God. I believe that this short, supernatural victory will result in a huge number </w:t>
      </w:r>
      <w:r w:rsidR="005420BD">
        <w:rPr>
          <w:rFonts w:ascii="Cambria" w:hAnsi="Cambria" w:cs="Cambria"/>
        </w:rPr>
        <w:t xml:space="preserve">of surrounding peoples </w:t>
      </w:r>
      <w:r>
        <w:rPr>
          <w:rFonts w:ascii="Cambria" w:hAnsi="Cambria" w:cs="Cambria"/>
        </w:rPr>
        <w:t>coming to God.</w:t>
      </w:r>
      <w:r w:rsidR="005420BD">
        <w:rPr>
          <w:rFonts w:ascii="Cambria" w:hAnsi="Cambria" w:cs="Cambria"/>
        </w:rPr>
        <w:t xml:space="preserve"> Muslims in particular.</w:t>
      </w:r>
    </w:p>
    <w:p w14:paraId="7070C050" w14:textId="77777777" w:rsidR="006D4826" w:rsidRDefault="006D4826" w:rsidP="007003BF">
      <w:pPr>
        <w:ind w:left="720"/>
        <w:rPr>
          <w:rFonts w:ascii="Cambria" w:hAnsi="Cambria" w:cs="Cambria"/>
        </w:rPr>
      </w:pPr>
    </w:p>
    <w:p w14:paraId="6B48362E" w14:textId="5EC60B81" w:rsidR="006D4826" w:rsidRDefault="00205888" w:rsidP="007003BF">
      <w:pPr>
        <w:ind w:left="720"/>
        <w:rPr>
          <w:rFonts w:asciiTheme="minorHAnsi" w:hAnsiTheme="minorHAnsi" w:cs="Arial"/>
          <w:color w:val="auto"/>
        </w:rPr>
      </w:pPr>
      <w:r>
        <w:rPr>
          <w:rFonts w:asciiTheme="minorHAnsi" w:hAnsiTheme="minorHAnsi" w:cs="Arial"/>
          <w:color w:val="auto"/>
        </w:rPr>
        <w:t>Israel, too, will recognize Jehovah in this victory:</w:t>
      </w:r>
    </w:p>
    <w:p w14:paraId="18DC8424" w14:textId="77777777" w:rsidR="00205888" w:rsidRDefault="00205888" w:rsidP="007003BF">
      <w:pPr>
        <w:ind w:left="720"/>
        <w:rPr>
          <w:rFonts w:asciiTheme="minorHAnsi" w:hAnsiTheme="minorHAnsi" w:cs="Arial"/>
          <w:color w:val="auto"/>
        </w:rPr>
      </w:pPr>
    </w:p>
    <w:p w14:paraId="6EB43711" w14:textId="3CB8079C" w:rsidR="00205888" w:rsidRDefault="00205888" w:rsidP="00205888">
      <w:pPr>
        <w:ind w:left="1440"/>
        <w:rPr>
          <w:rFonts w:ascii="Cambria" w:hAnsi="Cambria" w:cs="Cambria"/>
        </w:rPr>
      </w:pPr>
      <w:r w:rsidRPr="00205888">
        <w:rPr>
          <w:rFonts w:ascii="Cambria" w:hAnsi="Cambria" w:cs="Cambria"/>
          <w:b/>
          <w:bCs/>
        </w:rPr>
        <w:t>Ezek. 39:7</w:t>
      </w:r>
      <w:r w:rsidRPr="00205888">
        <w:rPr>
          <w:rFonts w:ascii="Cambria" w:hAnsi="Cambria" w:cs="Cambria"/>
        </w:rPr>
        <w:t xml:space="preserve"> So will I make my holy name known in the midst of my people Israel; and I will not </w:t>
      </w:r>
      <w:r w:rsidRPr="00205888">
        <w:rPr>
          <w:rFonts w:ascii="Cambria" w:hAnsi="Cambria" w:cs="Cambria"/>
          <w:i/>
          <w:iCs/>
        </w:rPr>
        <w:t>let them</w:t>
      </w:r>
      <w:r w:rsidRPr="00205888">
        <w:rPr>
          <w:rFonts w:ascii="Cambria" w:hAnsi="Cambria" w:cs="Cambria"/>
        </w:rPr>
        <w:t xml:space="preserve"> pollute my holy name any more: and the heathen </w:t>
      </w:r>
      <w:r>
        <w:rPr>
          <w:rFonts w:ascii="Cambria" w:hAnsi="Cambria" w:cs="Cambria"/>
        </w:rPr>
        <w:t xml:space="preserve">[nations] </w:t>
      </w:r>
      <w:r w:rsidRPr="00205888">
        <w:rPr>
          <w:rFonts w:ascii="Cambria" w:hAnsi="Cambria" w:cs="Cambria"/>
        </w:rPr>
        <w:t xml:space="preserve">shall know that I </w:t>
      </w:r>
      <w:r w:rsidRPr="00205888">
        <w:rPr>
          <w:rFonts w:ascii="Cambria" w:hAnsi="Cambria" w:cs="Cambria"/>
          <w:i/>
          <w:iCs/>
        </w:rPr>
        <w:t>am</w:t>
      </w:r>
      <w:r w:rsidRPr="00205888">
        <w:rPr>
          <w:rFonts w:ascii="Cambria" w:hAnsi="Cambria" w:cs="Cambria"/>
        </w:rPr>
        <w:t xml:space="preserve"> the LORD, the Holy One in Israel.</w:t>
      </w:r>
    </w:p>
    <w:p w14:paraId="4D4D703A" w14:textId="77777777" w:rsidR="00071B20" w:rsidRDefault="00071B20" w:rsidP="00205888">
      <w:pPr>
        <w:ind w:left="1440"/>
        <w:rPr>
          <w:rFonts w:ascii="Cambria" w:hAnsi="Cambria" w:cs="Cambria"/>
        </w:rPr>
      </w:pPr>
    </w:p>
    <w:p w14:paraId="33B80DF2" w14:textId="77777777" w:rsidR="0026273C" w:rsidRPr="00445E3A" w:rsidRDefault="0026273C" w:rsidP="0026273C">
      <w:pPr>
        <w:widowControl w:val="0"/>
        <w:autoSpaceDE w:val="0"/>
        <w:autoSpaceDN w:val="0"/>
        <w:adjustRightInd w:val="0"/>
        <w:rPr>
          <w:rFonts w:ascii="Cambria" w:hAnsi="Cambria" w:cs="Cambria"/>
          <w:b/>
          <w:bCs/>
        </w:rPr>
      </w:pPr>
      <w:r w:rsidRPr="00445E3A">
        <w:rPr>
          <w:rFonts w:ascii="Cambria" w:hAnsi="Cambria" w:cs="Cambria"/>
          <w:b/>
          <w:bCs/>
        </w:rPr>
        <w:t>ASV 95</w:t>
      </w:r>
    </w:p>
    <w:p w14:paraId="78A89832" w14:textId="7716F406" w:rsidR="0026273C" w:rsidRPr="00445E3A" w:rsidRDefault="0026273C" w:rsidP="0026273C">
      <w:pPr>
        <w:widowControl w:val="0"/>
        <w:autoSpaceDE w:val="0"/>
        <w:autoSpaceDN w:val="0"/>
        <w:adjustRightInd w:val="0"/>
        <w:rPr>
          <w:rFonts w:ascii="Cambria" w:hAnsi="Cambria" w:cs="Cambria"/>
        </w:rPr>
      </w:pPr>
      <w:r w:rsidRPr="00445E3A">
        <w:rPr>
          <w:rFonts w:ascii="Cambria" w:hAnsi="Cambria" w:cs="Cambria"/>
          <w:b/>
          <w:bCs/>
        </w:rPr>
        <w:t>Ezek. 38:18</w:t>
      </w:r>
      <w:r w:rsidRPr="00445E3A">
        <w:rPr>
          <w:rFonts w:ascii="Cambria" w:hAnsi="Cambria" w:cs="Cambria"/>
        </w:rPr>
        <w:t xml:space="preserve"> “It will come about on that day, when Gog comes against the land of Israel,” declares the Lord GOD, “that My fury will mount up in My anger. </w:t>
      </w:r>
    </w:p>
    <w:p w14:paraId="76E3B996" w14:textId="63562A90" w:rsidR="0026273C" w:rsidRPr="00445E3A" w:rsidRDefault="0026273C" w:rsidP="0026273C">
      <w:pPr>
        <w:widowControl w:val="0"/>
        <w:autoSpaceDE w:val="0"/>
        <w:autoSpaceDN w:val="0"/>
        <w:adjustRightInd w:val="0"/>
        <w:rPr>
          <w:rFonts w:ascii="Cambria" w:hAnsi="Cambria" w:cs="Cambria"/>
        </w:rPr>
      </w:pPr>
      <w:r w:rsidRPr="00445E3A">
        <w:rPr>
          <w:rFonts w:ascii="Cambria" w:hAnsi="Cambria" w:cs="Cambria"/>
          <w:b/>
          <w:bCs/>
        </w:rPr>
        <w:t>Ezek. 38:19</w:t>
      </w:r>
      <w:r w:rsidRPr="00445E3A">
        <w:rPr>
          <w:rFonts w:ascii="Cambria" w:hAnsi="Cambria" w:cs="Cambria"/>
        </w:rPr>
        <w:t xml:space="preserve"> “In My zeal and in My blazing wrath I declare</w:t>
      </w:r>
      <w:r w:rsidRPr="00445E3A">
        <w:rPr>
          <w:rFonts w:ascii="Cambria" w:hAnsi="Cambria" w:cs="Cambria"/>
          <w:i/>
          <w:iCs/>
        </w:rPr>
        <w:t xml:space="preserve"> that</w:t>
      </w:r>
      <w:r w:rsidRPr="00445E3A">
        <w:rPr>
          <w:rFonts w:ascii="Cambria" w:hAnsi="Cambria" w:cs="Cambria"/>
        </w:rPr>
        <w:t xml:space="preserve"> on that day there will surely be a great earthquake in the land of Israel. </w:t>
      </w:r>
    </w:p>
    <w:p w14:paraId="1953A069" w14:textId="353C7598" w:rsidR="0026273C" w:rsidRPr="00445E3A" w:rsidRDefault="0026273C" w:rsidP="0026273C">
      <w:pPr>
        <w:widowControl w:val="0"/>
        <w:autoSpaceDE w:val="0"/>
        <w:autoSpaceDN w:val="0"/>
        <w:adjustRightInd w:val="0"/>
        <w:rPr>
          <w:rFonts w:ascii="Cambria" w:hAnsi="Cambria" w:cs="Cambria"/>
        </w:rPr>
      </w:pPr>
      <w:r w:rsidRPr="00445E3A">
        <w:rPr>
          <w:rFonts w:ascii="Cambria" w:hAnsi="Cambria" w:cs="Cambria"/>
          <w:b/>
          <w:bCs/>
        </w:rPr>
        <w:t>Ezek. 38:20</w:t>
      </w:r>
      <w:r w:rsidRPr="00445E3A">
        <w:rPr>
          <w:rFonts w:ascii="Cambria" w:hAnsi="Cambria" w:cs="Cambria"/>
        </w:rPr>
        <w:t xml:space="preserve"> “The fish of the sea, the birds of the heavens, the beasts of the field, all the creeping things that creep on the earth, and all the men who are on the face of the earth will shake at My presence; the mountains also will be thrown down, the steep pathways will collapse and every wall will fall to the ground. </w:t>
      </w:r>
    </w:p>
    <w:p w14:paraId="383DABCB" w14:textId="6A6A0109" w:rsidR="0026273C" w:rsidRPr="00445E3A" w:rsidRDefault="0026273C" w:rsidP="0026273C">
      <w:pPr>
        <w:widowControl w:val="0"/>
        <w:autoSpaceDE w:val="0"/>
        <w:autoSpaceDN w:val="0"/>
        <w:adjustRightInd w:val="0"/>
        <w:rPr>
          <w:rFonts w:ascii="Cambria" w:hAnsi="Cambria" w:cs="Cambria"/>
        </w:rPr>
      </w:pPr>
      <w:r w:rsidRPr="00445E3A">
        <w:rPr>
          <w:rFonts w:ascii="Cambria" w:hAnsi="Cambria" w:cs="Cambria"/>
          <w:b/>
          <w:bCs/>
        </w:rPr>
        <w:t>Ezek. 38:21</w:t>
      </w:r>
      <w:r w:rsidRPr="00445E3A">
        <w:rPr>
          <w:rFonts w:ascii="Cambria" w:hAnsi="Cambria" w:cs="Cambria"/>
        </w:rPr>
        <w:t xml:space="preserve"> “I will call for a </w:t>
      </w:r>
      <w:r w:rsidR="007779E1" w:rsidRPr="00445E3A">
        <w:rPr>
          <w:rFonts w:ascii="Cambria" w:hAnsi="Cambria" w:cs="Cambria"/>
        </w:rPr>
        <w:t>s</w:t>
      </w:r>
      <w:r w:rsidRPr="00445E3A">
        <w:rPr>
          <w:rFonts w:ascii="Cambria" w:hAnsi="Cambria" w:cs="Cambria"/>
        </w:rPr>
        <w:t xml:space="preserve">word against him on all My mountains,” declares the Lord GOD. “Every man’s sword will be against his brother. </w:t>
      </w:r>
    </w:p>
    <w:p w14:paraId="30F467CF" w14:textId="7F350D63" w:rsidR="0026273C" w:rsidRPr="00445E3A" w:rsidRDefault="0026273C" w:rsidP="0026273C">
      <w:pPr>
        <w:widowControl w:val="0"/>
        <w:autoSpaceDE w:val="0"/>
        <w:autoSpaceDN w:val="0"/>
        <w:adjustRightInd w:val="0"/>
        <w:rPr>
          <w:rFonts w:ascii="Cambria" w:hAnsi="Cambria" w:cs="Cambria"/>
        </w:rPr>
      </w:pPr>
      <w:r w:rsidRPr="00445E3A">
        <w:rPr>
          <w:rFonts w:ascii="Cambria" w:hAnsi="Cambria" w:cs="Cambria"/>
          <w:b/>
          <w:bCs/>
        </w:rPr>
        <w:t>Ezek. 38:22</w:t>
      </w:r>
      <w:r w:rsidRPr="00445E3A">
        <w:rPr>
          <w:rFonts w:ascii="Cambria" w:hAnsi="Cambria" w:cs="Cambria"/>
        </w:rPr>
        <w:t xml:space="preserve"> “With pestilence and with blood I will enter into judgment with him; and I will rain on him and on his troops, and on the many peoples who are with him, a torrential rain, with hailstones, fire and brimstone. </w:t>
      </w:r>
    </w:p>
    <w:p w14:paraId="2ED7495F" w14:textId="314F9649" w:rsidR="00071B20" w:rsidRDefault="0026273C" w:rsidP="007779E1">
      <w:pPr>
        <w:rPr>
          <w:rFonts w:ascii="Cambria" w:hAnsi="Cambria" w:cs="Cambria"/>
        </w:rPr>
      </w:pPr>
      <w:r w:rsidRPr="00445E3A">
        <w:rPr>
          <w:rFonts w:ascii="Cambria" w:hAnsi="Cambria" w:cs="Cambria"/>
          <w:b/>
          <w:bCs/>
        </w:rPr>
        <w:t>Ezek. 38:23</w:t>
      </w:r>
      <w:r w:rsidRPr="00445E3A">
        <w:rPr>
          <w:rFonts w:ascii="Cambria" w:hAnsi="Cambria" w:cs="Cambria"/>
        </w:rPr>
        <w:t xml:space="preserve"> “</w:t>
      </w:r>
      <w:r w:rsidRPr="00445E3A">
        <w:rPr>
          <w:rFonts w:ascii="Cambria" w:hAnsi="Cambria" w:cs="Cambria"/>
          <w:highlight w:val="yellow"/>
        </w:rPr>
        <w:t>I will magnify Myself, sanctify Myself, and make Myself known in the sight of many nations; and they will know that I am the LORD.”’</w:t>
      </w:r>
    </w:p>
    <w:p w14:paraId="6F7F5937" w14:textId="77777777" w:rsidR="005420BD" w:rsidRDefault="005420BD" w:rsidP="007779E1">
      <w:pPr>
        <w:rPr>
          <w:rFonts w:ascii="Cambria" w:hAnsi="Cambria" w:cs="Cambria"/>
        </w:rPr>
      </w:pPr>
    </w:p>
    <w:p w14:paraId="49CFDFE1" w14:textId="0F1399B9" w:rsidR="00AB3712" w:rsidRDefault="005420BD" w:rsidP="007779E1">
      <w:pPr>
        <w:rPr>
          <w:rFonts w:asciiTheme="minorHAnsi" w:hAnsiTheme="minorHAnsi" w:cs="Arial"/>
          <w:color w:val="auto"/>
        </w:rPr>
      </w:pPr>
      <w:r>
        <w:rPr>
          <w:rFonts w:asciiTheme="minorHAnsi" w:hAnsiTheme="minorHAnsi" w:cs="Arial"/>
          <w:color w:val="auto"/>
        </w:rPr>
        <w:tab/>
        <w:t xml:space="preserve">Brim Note:  The following scripture, </w:t>
      </w:r>
      <w:r w:rsidR="00437264">
        <w:rPr>
          <w:rFonts w:asciiTheme="minorHAnsi" w:hAnsiTheme="minorHAnsi" w:cs="Arial"/>
          <w:color w:val="auto"/>
        </w:rPr>
        <w:t xml:space="preserve">I believe, could relate to Ezekiel 38 and </w:t>
      </w:r>
      <w:r w:rsidR="00437264">
        <w:rPr>
          <w:rFonts w:asciiTheme="minorHAnsi" w:hAnsiTheme="minorHAnsi" w:cs="Arial"/>
          <w:color w:val="auto"/>
        </w:rPr>
        <w:tab/>
        <w:t>39</w:t>
      </w:r>
      <w:r w:rsidR="00CB2B7E">
        <w:rPr>
          <w:rFonts w:asciiTheme="minorHAnsi" w:hAnsiTheme="minorHAnsi" w:cs="Arial"/>
          <w:color w:val="auto"/>
        </w:rPr>
        <w:t xml:space="preserve"> — particularly</w:t>
      </w:r>
      <w:r w:rsidR="00CF4585">
        <w:rPr>
          <w:rFonts w:asciiTheme="minorHAnsi" w:hAnsiTheme="minorHAnsi" w:cs="Arial"/>
          <w:color w:val="auto"/>
        </w:rPr>
        <w:t xml:space="preserve"> verse 14, which speaks of “them that spoil us.” If it does, </w:t>
      </w:r>
      <w:r w:rsidR="00CF4585">
        <w:rPr>
          <w:rFonts w:asciiTheme="minorHAnsi" w:hAnsiTheme="minorHAnsi" w:cs="Arial"/>
          <w:color w:val="auto"/>
        </w:rPr>
        <w:tab/>
        <w:t xml:space="preserve">God’s supernatural forces will result in a quick easy-to-see-it-is Jehovah </w:t>
      </w:r>
      <w:r w:rsidR="00CF4585">
        <w:rPr>
          <w:rFonts w:asciiTheme="minorHAnsi" w:hAnsiTheme="minorHAnsi" w:cs="Arial"/>
          <w:color w:val="auto"/>
        </w:rPr>
        <w:tab/>
        <w:t xml:space="preserve">victory. </w:t>
      </w:r>
    </w:p>
    <w:p w14:paraId="0900F7F8" w14:textId="77777777" w:rsidR="00CF4585" w:rsidRDefault="00CF4585" w:rsidP="007779E1">
      <w:pPr>
        <w:rPr>
          <w:rFonts w:asciiTheme="minorHAnsi" w:hAnsiTheme="minorHAnsi" w:cs="Arial"/>
          <w:color w:val="auto"/>
        </w:rPr>
      </w:pPr>
    </w:p>
    <w:p w14:paraId="0535961A" w14:textId="77777777" w:rsidR="00CF4585" w:rsidRDefault="00CF4585" w:rsidP="007779E1">
      <w:pPr>
        <w:rPr>
          <w:rFonts w:asciiTheme="minorHAnsi" w:hAnsiTheme="minorHAnsi" w:cs="Arial"/>
          <w:color w:val="auto"/>
        </w:rPr>
      </w:pPr>
    </w:p>
    <w:p w14:paraId="20849DA6" w14:textId="77777777" w:rsidR="009F34D7" w:rsidRPr="00CB7666" w:rsidRDefault="009F34D7" w:rsidP="00CB7666">
      <w:pPr>
        <w:widowControl w:val="0"/>
        <w:autoSpaceDE w:val="0"/>
        <w:autoSpaceDN w:val="0"/>
        <w:adjustRightInd w:val="0"/>
        <w:ind w:left="1440"/>
        <w:rPr>
          <w:rFonts w:ascii="Cambria" w:hAnsi="Cambria" w:cs="Cambria"/>
        </w:rPr>
      </w:pPr>
      <w:r w:rsidRPr="00CB7666">
        <w:rPr>
          <w:rFonts w:ascii="Cambria" w:hAnsi="Cambria" w:cs="Cambria"/>
          <w:b/>
          <w:bCs/>
        </w:rPr>
        <w:t>Is. 17:12</w:t>
      </w:r>
      <w:r w:rsidRPr="00CB7666">
        <w:rPr>
          <w:rFonts w:ascii="Cambria" w:hAnsi="Cambria" w:cs="Cambria"/>
        </w:rPr>
        <w:t xml:space="preserve"> ¶ Woe to the multitude of many people, </w:t>
      </w:r>
      <w:r w:rsidRPr="00CB7666">
        <w:rPr>
          <w:rFonts w:ascii="Cambria" w:hAnsi="Cambria" w:cs="Cambria"/>
          <w:i/>
          <w:iCs/>
        </w:rPr>
        <w:t>which</w:t>
      </w:r>
      <w:r w:rsidRPr="00CB7666">
        <w:rPr>
          <w:rFonts w:ascii="Cambria" w:hAnsi="Cambria" w:cs="Cambria"/>
        </w:rPr>
        <w:t xml:space="preserve"> make a noise like the noise of the seas; and to the rushing of nations, </w:t>
      </w:r>
      <w:r w:rsidRPr="00CB7666">
        <w:rPr>
          <w:rFonts w:ascii="Cambria" w:hAnsi="Cambria" w:cs="Cambria"/>
          <w:i/>
          <w:iCs/>
        </w:rPr>
        <w:t>that</w:t>
      </w:r>
      <w:r w:rsidRPr="00CB7666">
        <w:rPr>
          <w:rFonts w:ascii="Cambria" w:hAnsi="Cambria" w:cs="Cambria"/>
        </w:rPr>
        <w:t xml:space="preserve"> make a rushing like the rushing of mighty waters! </w:t>
      </w:r>
    </w:p>
    <w:p w14:paraId="1AA0AE51" w14:textId="77777777" w:rsidR="009F34D7" w:rsidRPr="00CB7666" w:rsidRDefault="009F34D7" w:rsidP="00CB7666">
      <w:pPr>
        <w:widowControl w:val="0"/>
        <w:autoSpaceDE w:val="0"/>
        <w:autoSpaceDN w:val="0"/>
        <w:adjustRightInd w:val="0"/>
        <w:ind w:left="1440"/>
        <w:rPr>
          <w:rFonts w:ascii="Cambria" w:hAnsi="Cambria" w:cs="Cambria"/>
        </w:rPr>
      </w:pPr>
      <w:r w:rsidRPr="00CB7666">
        <w:rPr>
          <w:rFonts w:ascii="Cambria" w:hAnsi="Cambria" w:cs="Cambria"/>
          <w:b/>
          <w:bCs/>
        </w:rPr>
        <w:t>Is. 17:13</w:t>
      </w:r>
      <w:r w:rsidRPr="00CB7666">
        <w:rPr>
          <w:rFonts w:ascii="Cambria" w:hAnsi="Cambria" w:cs="Cambria"/>
        </w:rPr>
        <w:t xml:space="preserve"> The nations shall rush like the rushing of many waters: but </w:t>
      </w:r>
      <w:r w:rsidRPr="00CB7666">
        <w:rPr>
          <w:rFonts w:ascii="Cambria" w:hAnsi="Cambria" w:cs="Cambria"/>
          <w:i/>
          <w:iCs/>
        </w:rPr>
        <w:t>God</w:t>
      </w:r>
      <w:r w:rsidRPr="00CB7666">
        <w:rPr>
          <w:rFonts w:ascii="Cambria" w:hAnsi="Cambria" w:cs="Cambria"/>
        </w:rPr>
        <w:t xml:space="preserve"> shall rebuke them, and they shall flee far off, and shall be chased as the chaff of the mountains before the wind, and like a rolling thing before the whirlwind. </w:t>
      </w:r>
    </w:p>
    <w:p w14:paraId="46CC90E8" w14:textId="214C1811" w:rsidR="00AB3712" w:rsidRDefault="009F34D7" w:rsidP="00CB7666">
      <w:pPr>
        <w:ind w:left="1440"/>
        <w:rPr>
          <w:rFonts w:ascii="Cambria" w:hAnsi="Cambria" w:cs="Cambria"/>
        </w:rPr>
      </w:pPr>
      <w:r w:rsidRPr="00CB7666">
        <w:rPr>
          <w:rFonts w:ascii="Cambria" w:hAnsi="Cambria" w:cs="Cambria"/>
          <w:b/>
          <w:bCs/>
        </w:rPr>
        <w:t>Is. 17:14</w:t>
      </w:r>
      <w:r w:rsidRPr="00CB7666">
        <w:rPr>
          <w:rFonts w:ascii="Cambria" w:hAnsi="Cambria" w:cs="Cambria"/>
        </w:rPr>
        <w:t xml:space="preserve"> And behold at eveningtide trouble; </w:t>
      </w:r>
      <w:r w:rsidRPr="00CB7666">
        <w:rPr>
          <w:rFonts w:ascii="Cambria" w:hAnsi="Cambria" w:cs="Cambria"/>
          <w:i/>
          <w:iCs/>
        </w:rPr>
        <w:t>and</w:t>
      </w:r>
      <w:r w:rsidRPr="00CB7666">
        <w:rPr>
          <w:rFonts w:ascii="Cambria" w:hAnsi="Cambria" w:cs="Cambria"/>
        </w:rPr>
        <w:t xml:space="preserve"> before the morning he </w:t>
      </w:r>
      <w:r w:rsidRPr="00CB7666">
        <w:rPr>
          <w:rFonts w:ascii="Cambria" w:hAnsi="Cambria" w:cs="Cambria"/>
          <w:i/>
          <w:iCs/>
        </w:rPr>
        <w:t>is</w:t>
      </w:r>
      <w:r w:rsidRPr="00CB7666">
        <w:rPr>
          <w:rFonts w:ascii="Cambria" w:hAnsi="Cambria" w:cs="Cambria"/>
        </w:rPr>
        <w:t xml:space="preserve"> not. This </w:t>
      </w:r>
      <w:r w:rsidRPr="00CB7666">
        <w:rPr>
          <w:rFonts w:ascii="Cambria" w:hAnsi="Cambria" w:cs="Cambria"/>
          <w:i/>
          <w:iCs/>
        </w:rPr>
        <w:t>is</w:t>
      </w:r>
      <w:r w:rsidRPr="00CB7666">
        <w:rPr>
          <w:rFonts w:ascii="Cambria" w:hAnsi="Cambria" w:cs="Cambria"/>
        </w:rPr>
        <w:t xml:space="preserve"> the portion of them that spoil us, and the lot of them that rob us.</w:t>
      </w:r>
    </w:p>
    <w:p w14:paraId="7AEAEFC2" w14:textId="77777777" w:rsidR="00CB7666" w:rsidRDefault="00CB7666" w:rsidP="00CB7666">
      <w:pPr>
        <w:ind w:left="1440"/>
        <w:rPr>
          <w:rFonts w:ascii="Cambria" w:hAnsi="Cambria" w:cs="Cambria"/>
        </w:rPr>
      </w:pPr>
    </w:p>
    <w:p w14:paraId="21FCD8CB" w14:textId="02DCF382" w:rsidR="00CB7666" w:rsidRDefault="00CB7666" w:rsidP="00CB7666">
      <w:pPr>
        <w:ind w:left="720"/>
        <w:rPr>
          <w:rFonts w:ascii="Cambria" w:hAnsi="Cambria" w:cs="Cambria"/>
        </w:rPr>
      </w:pPr>
      <w:r>
        <w:rPr>
          <w:rFonts w:ascii="Cambria" w:hAnsi="Cambria" w:cs="Cambria"/>
        </w:rPr>
        <w:lastRenderedPageBreak/>
        <w:t>Isaiah 17 is the “Burden of Damascus” chapter which says, “Damascus is taken away from being a city, and it shall be a ruinous heap” (Isaiah 17:1).</w:t>
      </w:r>
    </w:p>
    <w:p w14:paraId="3AD47017" w14:textId="398CF98C" w:rsidR="00CB7666" w:rsidRDefault="00CB7666" w:rsidP="00CB7666">
      <w:pPr>
        <w:ind w:left="720"/>
        <w:rPr>
          <w:rFonts w:ascii="Cambria" w:hAnsi="Cambria" w:cs="Cambria"/>
        </w:rPr>
      </w:pPr>
      <w:r>
        <w:rPr>
          <w:rFonts w:ascii="Cambria" w:hAnsi="Cambria" w:cs="Cambria"/>
        </w:rPr>
        <w:t>I have long seen that Syria is not listed in Ezekiel 38 as an ally in this invasion</w:t>
      </w:r>
      <w:r w:rsidR="009D5890">
        <w:rPr>
          <w:rFonts w:ascii="Cambria" w:hAnsi="Cambria" w:cs="Cambria"/>
        </w:rPr>
        <w:t xml:space="preserve"> — even</w:t>
      </w:r>
      <w:r>
        <w:rPr>
          <w:rFonts w:ascii="Cambria" w:hAnsi="Cambria" w:cs="Cambria"/>
        </w:rPr>
        <w:t xml:space="preserve"> in the light of how long Russia and Syria have been cohorts. So, I thought Damascus would be wiped out in some sort of limited nuclear blast</w:t>
      </w:r>
      <w:r w:rsidR="009D5890">
        <w:rPr>
          <w:rFonts w:ascii="Cambria" w:hAnsi="Cambria" w:cs="Cambria"/>
        </w:rPr>
        <w:t>,</w:t>
      </w:r>
      <w:r>
        <w:rPr>
          <w:rFonts w:ascii="Cambria" w:hAnsi="Cambria" w:cs="Cambria"/>
        </w:rPr>
        <w:t xml:space="preserve"> probably at the hands of Israel.</w:t>
      </w:r>
    </w:p>
    <w:p w14:paraId="593CD294" w14:textId="77777777" w:rsidR="00CB7666" w:rsidRDefault="00CB7666" w:rsidP="00CB7666">
      <w:pPr>
        <w:ind w:left="720"/>
        <w:rPr>
          <w:rFonts w:ascii="Cambria" w:hAnsi="Cambria" w:cs="Cambria"/>
        </w:rPr>
      </w:pPr>
    </w:p>
    <w:p w14:paraId="52AC36B5" w14:textId="23E2800A" w:rsidR="00CB7666" w:rsidRDefault="00CB7666" w:rsidP="00CB7666">
      <w:pPr>
        <w:ind w:left="720"/>
        <w:rPr>
          <w:rFonts w:ascii="Cambria" w:hAnsi="Cambria" w:cs="Cambria"/>
        </w:rPr>
      </w:pPr>
      <w:r>
        <w:rPr>
          <w:rFonts w:ascii="Cambria" w:hAnsi="Cambria" w:cs="Cambria"/>
        </w:rPr>
        <w:t xml:space="preserve">But recent developments in the </w:t>
      </w:r>
      <w:r w:rsidR="00B208E2">
        <w:rPr>
          <w:rFonts w:ascii="Cambria" w:hAnsi="Cambria" w:cs="Cambria"/>
        </w:rPr>
        <w:t>“Syrian Civil War,”</w:t>
      </w:r>
      <w:r w:rsidR="009D5890">
        <w:rPr>
          <w:rFonts w:ascii="Cambria" w:hAnsi="Cambria" w:cs="Cambria"/>
        </w:rPr>
        <w:t xml:space="preserve"> at this writing, have</w:t>
      </w:r>
      <w:r w:rsidR="00B208E2">
        <w:rPr>
          <w:rFonts w:ascii="Cambria" w:hAnsi="Cambria" w:cs="Cambria"/>
        </w:rPr>
        <w:t xml:space="preserve"> virtually crippled the Syrian regime of the Assad’s. Various groups are fighting for the territory we have known as Syria.</w:t>
      </w:r>
    </w:p>
    <w:p w14:paraId="4C7E4548" w14:textId="77777777" w:rsidR="00B208E2" w:rsidRDefault="00B208E2" w:rsidP="00CB7666">
      <w:pPr>
        <w:ind w:left="720"/>
        <w:rPr>
          <w:rFonts w:ascii="Cambria" w:hAnsi="Cambria" w:cs="Cambria"/>
        </w:rPr>
      </w:pPr>
    </w:p>
    <w:p w14:paraId="38106C4F" w14:textId="1CC081BF" w:rsidR="00B208E2" w:rsidRDefault="00B208E2" w:rsidP="00CB7666">
      <w:pPr>
        <w:ind w:left="720"/>
        <w:rPr>
          <w:rFonts w:ascii="Cambria" w:hAnsi="Cambria" w:cs="Cambria"/>
        </w:rPr>
      </w:pPr>
      <w:r>
        <w:rPr>
          <w:rFonts w:ascii="Cambria" w:hAnsi="Cambria" w:cs="Cambria"/>
        </w:rPr>
        <w:t>When you read this, it may all be sorted out. But a</w:t>
      </w:r>
      <w:r w:rsidR="00E15702">
        <w:rPr>
          <w:rFonts w:ascii="Cambria" w:hAnsi="Cambria" w:cs="Cambria"/>
        </w:rPr>
        <w:t xml:space="preserve">t any rate </w:t>
      </w:r>
      <w:r>
        <w:rPr>
          <w:rFonts w:ascii="Cambria" w:hAnsi="Cambria" w:cs="Cambria"/>
        </w:rPr>
        <w:t>Syria</w:t>
      </w:r>
      <w:r w:rsidR="00E15702">
        <w:rPr>
          <w:rFonts w:ascii="Cambria" w:hAnsi="Cambria" w:cs="Cambria"/>
        </w:rPr>
        <w:t>,</w:t>
      </w:r>
      <w:r>
        <w:rPr>
          <w:rFonts w:ascii="Cambria" w:hAnsi="Cambria" w:cs="Cambria"/>
        </w:rPr>
        <w:t xml:space="preserve"> as it was known in the 20</w:t>
      </w:r>
      <w:r w:rsidRPr="00B208E2">
        <w:rPr>
          <w:rFonts w:ascii="Cambria" w:hAnsi="Cambria" w:cs="Cambria"/>
          <w:vertAlign w:val="superscript"/>
        </w:rPr>
        <w:t>th</w:t>
      </w:r>
      <w:r>
        <w:rPr>
          <w:rFonts w:ascii="Cambria" w:hAnsi="Cambria" w:cs="Cambria"/>
        </w:rPr>
        <w:t xml:space="preserve"> and early 21</w:t>
      </w:r>
      <w:r w:rsidRPr="00B208E2">
        <w:rPr>
          <w:rFonts w:ascii="Cambria" w:hAnsi="Cambria" w:cs="Cambria"/>
          <w:vertAlign w:val="superscript"/>
        </w:rPr>
        <w:t>st</w:t>
      </w:r>
      <w:r>
        <w:rPr>
          <w:rFonts w:ascii="Cambria" w:hAnsi="Cambria" w:cs="Cambria"/>
        </w:rPr>
        <w:t xml:space="preserve"> Centuries</w:t>
      </w:r>
      <w:r w:rsidR="006A5EAB">
        <w:rPr>
          <w:rFonts w:ascii="Cambria" w:hAnsi="Cambria" w:cs="Cambria"/>
        </w:rPr>
        <w:t>,</w:t>
      </w:r>
      <w:r>
        <w:rPr>
          <w:rFonts w:ascii="Cambria" w:hAnsi="Cambria" w:cs="Cambria"/>
        </w:rPr>
        <w:t xml:space="preserve"> is not the same.</w:t>
      </w:r>
    </w:p>
    <w:p w14:paraId="4356D2F4" w14:textId="77777777" w:rsidR="009D5890" w:rsidRDefault="009D5890" w:rsidP="00CB7666">
      <w:pPr>
        <w:ind w:left="720"/>
        <w:rPr>
          <w:rFonts w:ascii="Cambria" w:hAnsi="Cambria" w:cs="Cambria"/>
        </w:rPr>
      </w:pPr>
    </w:p>
    <w:p w14:paraId="74E7B3E1" w14:textId="77777777" w:rsidR="009D5890" w:rsidRDefault="009D5890" w:rsidP="00CB7666">
      <w:pPr>
        <w:ind w:left="720"/>
        <w:rPr>
          <w:rFonts w:ascii="Cambria" w:hAnsi="Cambria" w:cs="Cambria"/>
        </w:rPr>
      </w:pPr>
    </w:p>
    <w:p w14:paraId="77ECA563" w14:textId="0EB81833" w:rsidR="009D5890" w:rsidRPr="00481833" w:rsidRDefault="009D5890" w:rsidP="009D5890">
      <w:pPr>
        <w:ind w:left="720"/>
        <w:jc w:val="center"/>
        <w:rPr>
          <w:rFonts w:ascii="Cambria" w:hAnsi="Cambria" w:cs="Cambria"/>
          <w:b/>
        </w:rPr>
      </w:pPr>
      <w:r w:rsidRPr="00481833">
        <w:rPr>
          <w:rFonts w:ascii="Cambria" w:hAnsi="Cambria" w:cs="Cambria"/>
          <w:b/>
        </w:rPr>
        <w:t>Ezekiel Chapter 39</w:t>
      </w:r>
    </w:p>
    <w:p w14:paraId="4C91C179" w14:textId="77777777" w:rsidR="009D5890" w:rsidRPr="00481833" w:rsidRDefault="009D5890" w:rsidP="009D5890">
      <w:pPr>
        <w:ind w:left="720"/>
        <w:jc w:val="center"/>
        <w:rPr>
          <w:rFonts w:ascii="Cambria" w:hAnsi="Cambria" w:cs="Cambria"/>
          <w:b/>
        </w:rPr>
      </w:pPr>
    </w:p>
    <w:p w14:paraId="47851CD1" w14:textId="58E695F6" w:rsidR="009D5890" w:rsidRPr="00481833" w:rsidRDefault="009D5890" w:rsidP="009D5890">
      <w:pPr>
        <w:ind w:left="720"/>
        <w:jc w:val="center"/>
        <w:rPr>
          <w:rFonts w:ascii="Cambria" w:hAnsi="Cambria" w:cs="Cambria"/>
          <w:b/>
        </w:rPr>
      </w:pPr>
      <w:r w:rsidRPr="00481833">
        <w:rPr>
          <w:rFonts w:ascii="Cambria" w:hAnsi="Cambria" w:cs="Cambria"/>
          <w:b/>
        </w:rPr>
        <w:t xml:space="preserve">The Invasion Continued </w:t>
      </w:r>
    </w:p>
    <w:p w14:paraId="58AF51EB" w14:textId="77777777" w:rsidR="009D5890" w:rsidRDefault="009D5890" w:rsidP="009D5890">
      <w:pPr>
        <w:ind w:left="720"/>
        <w:jc w:val="center"/>
        <w:rPr>
          <w:rFonts w:ascii="Cambria" w:hAnsi="Cambria" w:cs="Cambria"/>
        </w:rPr>
      </w:pPr>
    </w:p>
    <w:p w14:paraId="2113E64C" w14:textId="77777777" w:rsidR="009D5890" w:rsidRDefault="009D5890" w:rsidP="009D5890">
      <w:pPr>
        <w:ind w:left="720"/>
        <w:jc w:val="center"/>
        <w:rPr>
          <w:rFonts w:ascii="Cambria" w:hAnsi="Cambria" w:cs="Cambria"/>
        </w:rPr>
      </w:pPr>
    </w:p>
    <w:p w14:paraId="23A12C7C" w14:textId="2BFD6A9B" w:rsidR="00481833" w:rsidRDefault="00481833" w:rsidP="009F502E">
      <w:pPr>
        <w:ind w:left="720"/>
        <w:rPr>
          <w:rFonts w:ascii="Cambria" w:hAnsi="Cambria" w:cs="Cambria"/>
        </w:rPr>
      </w:pPr>
      <w:r>
        <w:rPr>
          <w:rFonts w:ascii="Cambria" w:hAnsi="Cambria" w:cs="Cambria"/>
        </w:rPr>
        <w:t xml:space="preserve">This chapter continues the invasion and the immediate aftermath.  My comments are </w:t>
      </w:r>
      <w:r w:rsidR="006A5EAB">
        <w:rPr>
          <w:rFonts w:ascii="Cambria" w:hAnsi="Cambria" w:cs="Cambria"/>
        </w:rPr>
        <w:t>on only</w:t>
      </w:r>
      <w:r>
        <w:rPr>
          <w:rFonts w:ascii="Cambria" w:hAnsi="Cambria" w:cs="Cambria"/>
        </w:rPr>
        <w:t xml:space="preserve"> a few verses.</w:t>
      </w:r>
    </w:p>
    <w:p w14:paraId="79345275" w14:textId="77777777" w:rsidR="00481833" w:rsidRDefault="00481833" w:rsidP="00481833">
      <w:pPr>
        <w:rPr>
          <w:rFonts w:ascii="Cambria" w:hAnsi="Cambria" w:cs="Cambria"/>
        </w:rPr>
      </w:pPr>
    </w:p>
    <w:p w14:paraId="739837BF" w14:textId="7DE4DCED" w:rsidR="00481833" w:rsidRPr="009F502E" w:rsidRDefault="003B5535" w:rsidP="00481833">
      <w:pPr>
        <w:rPr>
          <w:rFonts w:ascii="Cambria" w:hAnsi="Cambria" w:cs="Cambria"/>
        </w:rPr>
      </w:pPr>
      <w:r>
        <w:rPr>
          <w:rFonts w:ascii="Cambria" w:hAnsi="Cambria" w:cs="Cambria"/>
          <w:b/>
          <w:bCs/>
        </w:rPr>
        <w:t>KJV</w:t>
      </w:r>
      <w:r>
        <w:rPr>
          <w:rFonts w:ascii="Cambria" w:hAnsi="Cambria" w:cs="Cambria"/>
          <w:b/>
          <w:bCs/>
        </w:rPr>
        <w:br/>
      </w:r>
      <w:r w:rsidR="009F502E" w:rsidRPr="009F502E">
        <w:rPr>
          <w:rFonts w:ascii="Cambria" w:hAnsi="Cambria" w:cs="Cambria"/>
          <w:b/>
          <w:bCs/>
        </w:rPr>
        <w:t>Ezek. 39:2</w:t>
      </w:r>
      <w:r w:rsidR="009F502E" w:rsidRPr="009F502E">
        <w:rPr>
          <w:rFonts w:ascii="Cambria" w:hAnsi="Cambria" w:cs="Cambria"/>
        </w:rPr>
        <w:t xml:space="preserve"> And I will turn thee back, and leave but the sixth part of thee, and will cause thee to come up from the north parts, and will bring thee upon the mountains of Israel:</w:t>
      </w:r>
    </w:p>
    <w:p w14:paraId="24D909D8" w14:textId="77777777" w:rsidR="009F502E" w:rsidRDefault="009F502E" w:rsidP="00481833">
      <w:pPr>
        <w:rPr>
          <w:rFonts w:ascii="Cambria" w:hAnsi="Cambria" w:cs="Cambria"/>
          <w:sz w:val="32"/>
          <w:szCs w:val="32"/>
        </w:rPr>
      </w:pPr>
    </w:p>
    <w:p w14:paraId="355B6A80" w14:textId="4035C503" w:rsidR="009F502E" w:rsidRDefault="00113014" w:rsidP="003B5535">
      <w:pPr>
        <w:ind w:left="720"/>
        <w:rPr>
          <w:rFonts w:ascii="Cambria" w:hAnsi="Cambria" w:cs="Cambria"/>
        </w:rPr>
      </w:pPr>
      <w:r>
        <w:rPr>
          <w:rFonts w:ascii="Cambria" w:hAnsi="Cambria" w:cs="Cambria"/>
        </w:rPr>
        <w:t xml:space="preserve">This verse is </w:t>
      </w:r>
      <w:r w:rsidR="00C16E44">
        <w:rPr>
          <w:rFonts w:ascii="Cambria" w:hAnsi="Cambria" w:cs="Cambria"/>
        </w:rPr>
        <w:t>perplexing to translate.</w:t>
      </w:r>
      <w:r w:rsidR="00442C3D">
        <w:rPr>
          <w:rFonts w:ascii="Cambria" w:hAnsi="Cambria" w:cs="Cambria"/>
        </w:rPr>
        <w:t xml:space="preserve"> </w:t>
      </w:r>
      <w:r w:rsidR="00C16E44">
        <w:rPr>
          <w:rFonts w:ascii="Cambria" w:hAnsi="Cambria" w:cs="Cambria"/>
        </w:rPr>
        <w:t xml:space="preserve">The challenge is a certain word, the meaning of which could be taken two ways. One, meaning to </w:t>
      </w:r>
      <w:r w:rsidR="00C16E44" w:rsidRPr="00C16E44">
        <w:rPr>
          <w:rFonts w:ascii="Cambria" w:hAnsi="Cambria" w:cs="Cambria"/>
          <w:i/>
        </w:rPr>
        <w:t>seduce</w:t>
      </w:r>
      <w:r w:rsidR="00C16E44">
        <w:rPr>
          <w:rFonts w:ascii="Cambria" w:hAnsi="Cambria" w:cs="Cambria"/>
        </w:rPr>
        <w:t xml:space="preserve"> or </w:t>
      </w:r>
      <w:r w:rsidR="00C16E44" w:rsidRPr="00C16E44">
        <w:rPr>
          <w:rFonts w:ascii="Cambria" w:hAnsi="Cambria" w:cs="Cambria"/>
          <w:i/>
        </w:rPr>
        <w:t>persuade.</w:t>
      </w:r>
      <w:r w:rsidR="00C16E44">
        <w:rPr>
          <w:rFonts w:ascii="Cambria" w:hAnsi="Cambria" w:cs="Cambria"/>
        </w:rPr>
        <w:t xml:space="preserve"> The other could relate to the word for </w:t>
      </w:r>
      <w:r w:rsidR="00C16E44" w:rsidRPr="00C16E44">
        <w:rPr>
          <w:rFonts w:ascii="Cambria" w:hAnsi="Cambria" w:cs="Cambria"/>
          <w:i/>
        </w:rPr>
        <w:t>six.</w:t>
      </w:r>
      <w:r w:rsidR="00C16E44">
        <w:rPr>
          <w:rFonts w:ascii="Cambria" w:hAnsi="Cambria" w:cs="Cambria"/>
        </w:rPr>
        <w:t xml:space="preserve"> </w:t>
      </w:r>
    </w:p>
    <w:p w14:paraId="1E443A1E" w14:textId="77777777" w:rsidR="00C16E44" w:rsidRDefault="00C16E44" w:rsidP="003B5535">
      <w:pPr>
        <w:ind w:left="720"/>
        <w:rPr>
          <w:rFonts w:ascii="Cambria" w:hAnsi="Cambria" w:cs="Cambria"/>
        </w:rPr>
      </w:pPr>
    </w:p>
    <w:p w14:paraId="35244CA4" w14:textId="6584447C" w:rsidR="00442C3D" w:rsidRPr="00C16E44" w:rsidRDefault="00442C3D" w:rsidP="00481833">
      <w:pPr>
        <w:rPr>
          <w:rFonts w:ascii="Cambria" w:hAnsi="Cambria" w:cs="Cambria"/>
          <w:i/>
        </w:rPr>
      </w:pPr>
      <w:r>
        <w:rPr>
          <w:rFonts w:ascii="Cambria" w:hAnsi="Cambria" w:cs="Cambria"/>
        </w:rPr>
        <w:tab/>
      </w:r>
      <w:r w:rsidR="00C16E44" w:rsidRPr="00C16E44">
        <w:rPr>
          <w:rFonts w:ascii="Cambria" w:hAnsi="Cambria" w:cs="Cambria"/>
          <w:i/>
        </w:rPr>
        <w:t>Yechezkel, ArtScrolls</w:t>
      </w:r>
    </w:p>
    <w:p w14:paraId="70F4048A" w14:textId="1668FA9A" w:rsidR="00442C3D" w:rsidRDefault="00442C3D" w:rsidP="00481833">
      <w:pPr>
        <w:rPr>
          <w:rFonts w:ascii="Cambria" w:hAnsi="Cambria" w:cs="Cambria"/>
        </w:rPr>
      </w:pPr>
      <w:r>
        <w:rPr>
          <w:rFonts w:ascii="Cambria" w:hAnsi="Cambria" w:cs="Cambria"/>
        </w:rPr>
        <w:tab/>
        <w:t xml:space="preserve">I shall lead you astray and seduce you, and I shall cause you to advance from </w:t>
      </w:r>
      <w:r>
        <w:rPr>
          <w:rFonts w:ascii="Cambria" w:hAnsi="Cambria" w:cs="Cambria"/>
        </w:rPr>
        <w:tab/>
        <w:t>the farthest north and bring you to the mountains of Israel...</w:t>
      </w:r>
    </w:p>
    <w:p w14:paraId="0DC67D44" w14:textId="77777777" w:rsidR="00C16E44" w:rsidRDefault="00C16E44" w:rsidP="00481833">
      <w:pPr>
        <w:rPr>
          <w:rFonts w:ascii="Cambria" w:hAnsi="Cambria" w:cs="Cambria"/>
        </w:rPr>
      </w:pPr>
    </w:p>
    <w:p w14:paraId="12C06263" w14:textId="6AF52B0C" w:rsidR="00C16E44" w:rsidRPr="00EE1E63" w:rsidRDefault="00C16E44" w:rsidP="00481833">
      <w:pPr>
        <w:rPr>
          <w:rFonts w:ascii="Cambria" w:hAnsi="Cambria" w:cs="Cambria"/>
          <w:u w:val="single"/>
        </w:rPr>
      </w:pPr>
      <w:r>
        <w:rPr>
          <w:rFonts w:ascii="Cambria" w:hAnsi="Cambria" w:cs="Cambria"/>
        </w:rPr>
        <w:tab/>
      </w:r>
      <w:r>
        <w:rPr>
          <w:rFonts w:ascii="Cambria" w:hAnsi="Cambria" w:cs="Cambria"/>
        </w:rPr>
        <w:tab/>
      </w:r>
      <w:r w:rsidRPr="00EE1E63">
        <w:rPr>
          <w:rFonts w:ascii="Cambria" w:hAnsi="Cambria" w:cs="Cambria"/>
          <w:u w:val="single"/>
        </w:rPr>
        <w:t>ArtScrolls note:</w:t>
      </w:r>
    </w:p>
    <w:p w14:paraId="798B2AC8" w14:textId="1CEDC199" w:rsidR="00C16E44" w:rsidRDefault="00C16E44" w:rsidP="00481833">
      <w:pPr>
        <w:rPr>
          <w:rFonts w:ascii="Cambria" w:hAnsi="Cambria" w:cs="Cambria"/>
        </w:rPr>
      </w:pPr>
      <w:r>
        <w:rPr>
          <w:rFonts w:ascii="Cambria" w:hAnsi="Cambria" w:cs="Cambria"/>
        </w:rPr>
        <w:tab/>
      </w:r>
      <w:r>
        <w:rPr>
          <w:rFonts w:ascii="Cambria" w:hAnsi="Cambria" w:cs="Cambria"/>
        </w:rPr>
        <w:tab/>
      </w:r>
      <w:r w:rsidR="00EE1E63" w:rsidRPr="00EE1E63">
        <w:rPr>
          <w:rFonts w:ascii="Cambria" w:hAnsi="Cambria" w:cs="Cambria"/>
          <w:i/>
        </w:rPr>
        <w:t>Radak</w:t>
      </w:r>
      <w:r w:rsidR="00EE1E63">
        <w:rPr>
          <w:rFonts w:ascii="Cambria" w:hAnsi="Cambria" w:cs="Cambria"/>
        </w:rPr>
        <w:t xml:space="preserve"> suggests that it means to destroy, or that it is related to six: I </w:t>
      </w:r>
      <w:r w:rsidR="00EE1E63">
        <w:rPr>
          <w:rFonts w:ascii="Cambria" w:hAnsi="Cambria" w:cs="Cambria"/>
        </w:rPr>
        <w:tab/>
      </w:r>
      <w:r w:rsidR="00EE1E63">
        <w:rPr>
          <w:rFonts w:ascii="Cambria" w:hAnsi="Cambria" w:cs="Cambria"/>
        </w:rPr>
        <w:tab/>
      </w:r>
      <w:r w:rsidR="00EE1E63">
        <w:rPr>
          <w:rFonts w:ascii="Cambria" w:hAnsi="Cambria" w:cs="Cambria"/>
        </w:rPr>
        <w:tab/>
        <w:t>will reduce you to a sixth [of your population]...</w:t>
      </w:r>
    </w:p>
    <w:p w14:paraId="6828D6B5" w14:textId="77777777" w:rsidR="00EE1E63" w:rsidRDefault="00EE1E63" w:rsidP="00481833">
      <w:pPr>
        <w:rPr>
          <w:rFonts w:ascii="Cambria" w:hAnsi="Cambria" w:cs="Cambria"/>
        </w:rPr>
      </w:pPr>
    </w:p>
    <w:p w14:paraId="01C1CC94" w14:textId="44246158" w:rsidR="00EE1E63" w:rsidRDefault="00EE1E63" w:rsidP="00EE1E63">
      <w:pPr>
        <w:ind w:left="720"/>
        <w:rPr>
          <w:rFonts w:ascii="Cambria" w:hAnsi="Cambria" w:cs="Cambria"/>
        </w:rPr>
      </w:pPr>
      <w:r>
        <w:rPr>
          <w:rFonts w:ascii="Cambria" w:hAnsi="Cambria" w:cs="Cambria"/>
        </w:rPr>
        <w:t>Amplified Bible</w:t>
      </w:r>
    </w:p>
    <w:p w14:paraId="4AE4BC9B" w14:textId="42B73367" w:rsidR="00EE1E63" w:rsidRDefault="00EE1E63" w:rsidP="00EE1E63">
      <w:pPr>
        <w:ind w:left="720"/>
        <w:rPr>
          <w:rFonts w:ascii="Cambria" w:hAnsi="Cambria" w:cs="Cambria"/>
        </w:rPr>
      </w:pPr>
      <w:r w:rsidRPr="00EE1E63">
        <w:rPr>
          <w:rFonts w:ascii="Cambria" w:hAnsi="Cambria" w:cs="Cambria"/>
          <w:b/>
          <w:bCs/>
        </w:rPr>
        <w:t>Ezek. 39:2</w:t>
      </w:r>
      <w:r w:rsidRPr="00EE1E63">
        <w:rPr>
          <w:rFonts w:ascii="Cambria" w:hAnsi="Cambria" w:cs="Cambria"/>
        </w:rPr>
        <w:t xml:space="preserve"> And I will turn you about and will lead you on, and will cause you to come up from the uttermost parts of the north and will lead you against the mountains of Israel;</w:t>
      </w:r>
    </w:p>
    <w:p w14:paraId="4A188220" w14:textId="77777777" w:rsidR="003B5535" w:rsidRDefault="003B5535" w:rsidP="00EE1E63">
      <w:pPr>
        <w:ind w:left="720"/>
        <w:rPr>
          <w:rFonts w:ascii="Cambria" w:hAnsi="Cambria" w:cs="Cambria"/>
        </w:rPr>
      </w:pPr>
    </w:p>
    <w:p w14:paraId="0CFAC627" w14:textId="77777777" w:rsidR="003B5535" w:rsidRPr="003B5535" w:rsidRDefault="003B5535" w:rsidP="00EE1E63">
      <w:pPr>
        <w:ind w:left="720"/>
        <w:rPr>
          <w:rFonts w:ascii="Cambria" w:hAnsi="Cambria" w:cs="Cambria"/>
          <w:bCs/>
        </w:rPr>
      </w:pPr>
      <w:r w:rsidRPr="003B5535">
        <w:rPr>
          <w:rFonts w:ascii="Cambria" w:hAnsi="Cambria" w:cs="Cambria"/>
          <w:bCs/>
        </w:rPr>
        <w:lastRenderedPageBreak/>
        <w:t>Young’s Literal Translation</w:t>
      </w:r>
    </w:p>
    <w:p w14:paraId="2944D5E0" w14:textId="0B90771A" w:rsidR="003B5535" w:rsidRDefault="003B5535" w:rsidP="00EE1E63">
      <w:pPr>
        <w:ind w:left="720"/>
        <w:rPr>
          <w:rFonts w:ascii="Cambria" w:hAnsi="Cambria" w:cs="Cambria"/>
        </w:rPr>
      </w:pPr>
      <w:r w:rsidRPr="003B5535">
        <w:rPr>
          <w:rFonts w:ascii="Cambria" w:hAnsi="Cambria" w:cs="Cambria"/>
          <w:b/>
          <w:bCs/>
        </w:rPr>
        <w:t>Ezek. 39:2</w:t>
      </w:r>
      <w:r w:rsidRPr="003B5535">
        <w:rPr>
          <w:rFonts w:ascii="Cambria" w:hAnsi="Cambria" w:cs="Cambria"/>
        </w:rPr>
        <w:t xml:space="preserve"> And have turned thee back, and enticed thee, And caused thee to come up from the sides of the north, And brought thee in against mountains of Israel,</w:t>
      </w:r>
    </w:p>
    <w:p w14:paraId="6DAD2379" w14:textId="77777777" w:rsidR="00915325" w:rsidRDefault="00915325" w:rsidP="00EE1E63">
      <w:pPr>
        <w:ind w:left="720"/>
        <w:rPr>
          <w:rFonts w:ascii="Cambria" w:hAnsi="Cambria" w:cs="Cambria"/>
        </w:rPr>
      </w:pPr>
    </w:p>
    <w:p w14:paraId="2636C5FB" w14:textId="1E55ECC0" w:rsidR="00915325" w:rsidRDefault="00915325" w:rsidP="00915325">
      <w:pPr>
        <w:rPr>
          <w:rFonts w:ascii="Cambria" w:hAnsi="Cambria" w:cs="Cambria"/>
        </w:rPr>
      </w:pPr>
      <w:r w:rsidRPr="00915325">
        <w:rPr>
          <w:rFonts w:ascii="Cambria" w:hAnsi="Cambria" w:cs="Cambria"/>
          <w:b/>
          <w:bCs/>
        </w:rPr>
        <w:t>Ezek. 39:9</w:t>
      </w:r>
      <w:r w:rsidRPr="00915325">
        <w:rPr>
          <w:rFonts w:ascii="Cambria" w:hAnsi="Cambria" w:cs="Cambria"/>
        </w:rPr>
        <w:t xml:space="preserve"> And they that dwell in the cities of Israel shall go forth, and shall set on fire and burn the weapons, both the shields and the bucklers, the bows and the arrows, and the handstaves, and the spears, and </w:t>
      </w:r>
      <w:r w:rsidRPr="00D82992">
        <w:rPr>
          <w:rFonts w:ascii="Cambria" w:hAnsi="Cambria" w:cs="Cambria"/>
          <w:highlight w:val="yellow"/>
        </w:rPr>
        <w:t>they shall burn them with fire seven years:</w:t>
      </w:r>
    </w:p>
    <w:p w14:paraId="61684EED" w14:textId="77777777" w:rsidR="00915325" w:rsidRDefault="00915325" w:rsidP="00915325">
      <w:pPr>
        <w:rPr>
          <w:rFonts w:ascii="Cambria" w:hAnsi="Cambria" w:cs="Cambria"/>
        </w:rPr>
      </w:pPr>
    </w:p>
    <w:p w14:paraId="79A8B761" w14:textId="357B29CD" w:rsidR="00915325" w:rsidRDefault="00D82992" w:rsidP="00251566">
      <w:pPr>
        <w:ind w:left="720"/>
        <w:rPr>
          <w:rFonts w:ascii="Cambria" w:hAnsi="Cambria" w:cs="Cambria"/>
        </w:rPr>
      </w:pPr>
      <w:r>
        <w:rPr>
          <w:rFonts w:ascii="Cambria" w:hAnsi="Cambria" w:cs="Cambria"/>
        </w:rPr>
        <w:t xml:space="preserve">This relatively long period seems to indicate to me that the war </w:t>
      </w:r>
      <w:r w:rsidR="00F026AB">
        <w:rPr>
          <w:rFonts w:ascii="Cambria" w:hAnsi="Cambria" w:cs="Cambria"/>
          <w:i/>
        </w:rPr>
        <w:t xml:space="preserve">could </w:t>
      </w:r>
      <w:r w:rsidR="00F026AB">
        <w:rPr>
          <w:rFonts w:ascii="Cambria" w:hAnsi="Cambria" w:cs="Cambria"/>
        </w:rPr>
        <w:t xml:space="preserve">happen at any time. </w:t>
      </w:r>
      <w:r>
        <w:rPr>
          <w:rFonts w:ascii="Cambria" w:hAnsi="Cambria" w:cs="Cambria"/>
        </w:rPr>
        <w:t xml:space="preserve"> Verses 11-16 </w:t>
      </w:r>
      <w:r w:rsidRPr="00AC5E63">
        <w:rPr>
          <w:rFonts w:ascii="Cambria" w:hAnsi="Cambria" w:cs="Cambria"/>
          <w:i/>
        </w:rPr>
        <w:t>may</w:t>
      </w:r>
      <w:r>
        <w:rPr>
          <w:rFonts w:ascii="Cambria" w:hAnsi="Cambria" w:cs="Cambria"/>
        </w:rPr>
        <w:t xml:space="preserve"> also indicate a relatively “normal” period rather than the tribulation time</w:t>
      </w:r>
      <w:r w:rsidR="008C4BF1">
        <w:rPr>
          <w:rFonts w:ascii="Cambria" w:hAnsi="Cambria" w:cs="Cambria"/>
        </w:rPr>
        <w:t>, for instance</w:t>
      </w:r>
      <w:r>
        <w:rPr>
          <w:rFonts w:ascii="Cambria" w:hAnsi="Cambria" w:cs="Cambria"/>
        </w:rPr>
        <w:t xml:space="preserve">. </w:t>
      </w:r>
      <w:r w:rsidR="000330F6">
        <w:rPr>
          <w:rFonts w:ascii="Cambria" w:hAnsi="Cambria" w:cs="Cambria"/>
        </w:rPr>
        <w:t>I emphasize “may” because no one can say</w:t>
      </w:r>
      <w:r w:rsidR="00251566">
        <w:rPr>
          <w:rFonts w:ascii="Cambria" w:hAnsi="Cambria" w:cs="Cambria"/>
        </w:rPr>
        <w:t xml:space="preserve"> </w:t>
      </w:r>
      <w:r w:rsidR="000330F6">
        <w:rPr>
          <w:rFonts w:ascii="Cambria" w:hAnsi="Cambria" w:cs="Cambria"/>
        </w:rPr>
        <w:t>for sure.</w:t>
      </w:r>
      <w:r w:rsidR="007515D5">
        <w:rPr>
          <w:rFonts w:ascii="Cambria" w:hAnsi="Cambria" w:cs="Cambria"/>
        </w:rPr>
        <w:t xml:space="preserve"> Also worth noting is that seven years is a </w:t>
      </w:r>
      <w:r w:rsidR="007515D5" w:rsidRPr="007515D5">
        <w:rPr>
          <w:rFonts w:ascii="Cambria" w:hAnsi="Cambria" w:cs="Cambria"/>
          <w:i/>
        </w:rPr>
        <w:t xml:space="preserve">schmittah </w:t>
      </w:r>
      <w:r w:rsidR="007515D5">
        <w:rPr>
          <w:rFonts w:ascii="Cambria" w:hAnsi="Cambria" w:cs="Cambria"/>
        </w:rPr>
        <w:t>cycle. And again, nothing in the scripture says</w:t>
      </w:r>
      <w:r w:rsidR="00251566">
        <w:rPr>
          <w:rFonts w:ascii="Cambria" w:hAnsi="Cambria" w:cs="Cambria"/>
        </w:rPr>
        <w:t xml:space="preserve"> this seven</w:t>
      </w:r>
      <w:r w:rsidR="009D5141">
        <w:rPr>
          <w:rFonts w:ascii="Cambria" w:hAnsi="Cambria" w:cs="Cambria"/>
        </w:rPr>
        <w:t xml:space="preserve"> years</w:t>
      </w:r>
      <w:r w:rsidR="007515D5">
        <w:rPr>
          <w:rFonts w:ascii="Cambria" w:hAnsi="Cambria" w:cs="Cambria"/>
        </w:rPr>
        <w:t xml:space="preserve"> is a </w:t>
      </w:r>
      <w:r w:rsidR="007515D5" w:rsidRPr="007515D5">
        <w:rPr>
          <w:rFonts w:ascii="Cambria" w:hAnsi="Cambria" w:cs="Cambria"/>
          <w:i/>
        </w:rPr>
        <w:t>schmittah</w:t>
      </w:r>
      <w:r w:rsidR="007515D5">
        <w:rPr>
          <w:rFonts w:ascii="Cambria" w:hAnsi="Cambria" w:cs="Cambria"/>
        </w:rPr>
        <w:t xml:space="preserve"> cycle.</w:t>
      </w:r>
    </w:p>
    <w:p w14:paraId="7BB8EDA0" w14:textId="77777777" w:rsidR="00AC5E63" w:rsidRDefault="00AC5E63" w:rsidP="00251566">
      <w:pPr>
        <w:rPr>
          <w:rFonts w:ascii="Cambria" w:hAnsi="Cambria" w:cs="Cambria"/>
        </w:rPr>
      </w:pPr>
    </w:p>
    <w:p w14:paraId="495AD903" w14:textId="2F5205E5" w:rsidR="00FB2102" w:rsidRPr="00FB2102" w:rsidRDefault="00FB2102" w:rsidP="00FB2102">
      <w:pPr>
        <w:widowControl w:val="0"/>
        <w:autoSpaceDE w:val="0"/>
        <w:autoSpaceDN w:val="0"/>
        <w:adjustRightInd w:val="0"/>
        <w:rPr>
          <w:rFonts w:ascii="Cambria" w:hAnsi="Cambria" w:cs="Cambria"/>
        </w:rPr>
      </w:pPr>
      <w:r w:rsidRPr="00FB2102">
        <w:rPr>
          <w:rFonts w:ascii="Cambria" w:hAnsi="Cambria" w:cs="Cambria"/>
          <w:b/>
          <w:bCs/>
        </w:rPr>
        <w:t>KJV</w:t>
      </w:r>
      <w:r w:rsidRPr="00FB2102">
        <w:rPr>
          <w:rFonts w:ascii="Cambria" w:hAnsi="Cambria" w:cs="Cambria"/>
          <w:b/>
          <w:bCs/>
        </w:rPr>
        <w:br/>
        <w:t>Ezek. 39:11</w:t>
      </w:r>
      <w:r w:rsidRPr="00FB2102">
        <w:rPr>
          <w:rFonts w:ascii="Cambria" w:hAnsi="Cambria" w:cs="Cambria"/>
        </w:rPr>
        <w:t xml:space="preserve"> And it shall come to pass in that day, </w:t>
      </w:r>
      <w:r w:rsidRPr="00FB2102">
        <w:rPr>
          <w:rFonts w:ascii="Cambria" w:hAnsi="Cambria" w:cs="Cambria"/>
          <w:i/>
          <w:iCs/>
        </w:rPr>
        <w:t>that</w:t>
      </w:r>
      <w:r w:rsidRPr="00FB2102">
        <w:rPr>
          <w:rFonts w:ascii="Cambria" w:hAnsi="Cambria" w:cs="Cambria"/>
        </w:rPr>
        <w:t xml:space="preserve"> I will give unto Gog a place there of graves in Israel, the valley of the </w:t>
      </w:r>
      <w:r w:rsidRPr="00B86C6C">
        <w:rPr>
          <w:rFonts w:ascii="Cambria" w:hAnsi="Cambria" w:cs="Cambria"/>
          <w:highlight w:val="yellow"/>
        </w:rPr>
        <w:t>passengers</w:t>
      </w:r>
      <w:r w:rsidRPr="00FB2102">
        <w:rPr>
          <w:rFonts w:ascii="Cambria" w:hAnsi="Cambria" w:cs="Cambria"/>
        </w:rPr>
        <w:t xml:space="preserve"> on the east of the sea: and it shall stop the </w:t>
      </w:r>
      <w:r w:rsidRPr="00FB2102">
        <w:rPr>
          <w:rFonts w:ascii="Cambria" w:hAnsi="Cambria" w:cs="Cambria"/>
          <w:i/>
          <w:iCs/>
        </w:rPr>
        <w:t>noses</w:t>
      </w:r>
      <w:r w:rsidRPr="00FB2102">
        <w:rPr>
          <w:rFonts w:ascii="Cambria" w:hAnsi="Cambria" w:cs="Cambria"/>
        </w:rPr>
        <w:t xml:space="preserve"> of the passengers: and there shall they bury Gog and all his multitude: and they shall call</w:t>
      </w:r>
      <w:r w:rsidRPr="00FB2102">
        <w:rPr>
          <w:rFonts w:ascii="Cambria" w:hAnsi="Cambria" w:cs="Cambria"/>
          <w:i/>
          <w:iCs/>
        </w:rPr>
        <w:t xml:space="preserve"> it</w:t>
      </w:r>
      <w:r w:rsidRPr="00FB2102">
        <w:rPr>
          <w:rFonts w:ascii="Cambria" w:hAnsi="Cambria" w:cs="Cambria"/>
        </w:rPr>
        <w:t xml:space="preserve"> The valley of Hamongog. </w:t>
      </w:r>
    </w:p>
    <w:p w14:paraId="3D4418B7" w14:textId="77777777" w:rsidR="00FB2102" w:rsidRPr="00FB2102" w:rsidRDefault="00FB2102" w:rsidP="00FB2102">
      <w:pPr>
        <w:widowControl w:val="0"/>
        <w:autoSpaceDE w:val="0"/>
        <w:autoSpaceDN w:val="0"/>
        <w:adjustRightInd w:val="0"/>
        <w:rPr>
          <w:rFonts w:ascii="Cambria" w:hAnsi="Cambria" w:cs="Cambria"/>
        </w:rPr>
      </w:pPr>
      <w:r w:rsidRPr="00FB2102">
        <w:rPr>
          <w:rFonts w:ascii="Cambria" w:hAnsi="Cambria" w:cs="Cambria"/>
          <w:b/>
          <w:bCs/>
        </w:rPr>
        <w:t>Ezek. 39:12</w:t>
      </w:r>
      <w:r w:rsidRPr="00FB2102">
        <w:rPr>
          <w:rFonts w:ascii="Cambria" w:hAnsi="Cambria" w:cs="Cambria"/>
        </w:rPr>
        <w:t xml:space="preserve"> And </w:t>
      </w:r>
      <w:r w:rsidRPr="00B86C6C">
        <w:rPr>
          <w:rFonts w:ascii="Cambria" w:hAnsi="Cambria" w:cs="Cambria"/>
          <w:highlight w:val="yellow"/>
        </w:rPr>
        <w:t>seven months</w:t>
      </w:r>
      <w:r w:rsidRPr="00FB2102">
        <w:rPr>
          <w:rFonts w:ascii="Cambria" w:hAnsi="Cambria" w:cs="Cambria"/>
        </w:rPr>
        <w:t xml:space="preserve"> shall the house of Israel be burying of them, that they may cleanse the land. </w:t>
      </w:r>
    </w:p>
    <w:p w14:paraId="7874E909" w14:textId="77777777" w:rsidR="00FB2102" w:rsidRPr="00FB2102" w:rsidRDefault="00FB2102" w:rsidP="00FB2102">
      <w:pPr>
        <w:widowControl w:val="0"/>
        <w:autoSpaceDE w:val="0"/>
        <w:autoSpaceDN w:val="0"/>
        <w:adjustRightInd w:val="0"/>
        <w:rPr>
          <w:rFonts w:ascii="Cambria" w:hAnsi="Cambria" w:cs="Cambria"/>
        </w:rPr>
      </w:pPr>
      <w:r w:rsidRPr="00FB2102">
        <w:rPr>
          <w:rFonts w:ascii="Cambria" w:hAnsi="Cambria" w:cs="Cambria"/>
          <w:b/>
          <w:bCs/>
        </w:rPr>
        <w:t>Ezek. 39:13</w:t>
      </w:r>
      <w:r w:rsidRPr="00FB2102">
        <w:rPr>
          <w:rFonts w:ascii="Cambria" w:hAnsi="Cambria" w:cs="Cambria"/>
        </w:rPr>
        <w:t xml:space="preserve"> Yea, all the people of the land shall bury</w:t>
      </w:r>
      <w:r w:rsidRPr="00FB2102">
        <w:rPr>
          <w:rFonts w:ascii="Cambria" w:hAnsi="Cambria" w:cs="Cambria"/>
          <w:i/>
          <w:iCs/>
        </w:rPr>
        <w:t xml:space="preserve"> them</w:t>
      </w:r>
      <w:r w:rsidRPr="00FB2102">
        <w:rPr>
          <w:rFonts w:ascii="Cambria" w:hAnsi="Cambria" w:cs="Cambria"/>
        </w:rPr>
        <w:t xml:space="preserve">; and it shall be to them a renown the day that I shall be glorified, saith the Lord GOD. </w:t>
      </w:r>
    </w:p>
    <w:p w14:paraId="381D0631" w14:textId="77777777" w:rsidR="00FB2102" w:rsidRPr="00FB2102" w:rsidRDefault="00FB2102" w:rsidP="00FB2102">
      <w:pPr>
        <w:widowControl w:val="0"/>
        <w:autoSpaceDE w:val="0"/>
        <w:autoSpaceDN w:val="0"/>
        <w:adjustRightInd w:val="0"/>
        <w:rPr>
          <w:rFonts w:ascii="Cambria" w:hAnsi="Cambria" w:cs="Cambria"/>
        </w:rPr>
      </w:pPr>
      <w:r w:rsidRPr="00FB2102">
        <w:rPr>
          <w:rFonts w:ascii="Cambria" w:hAnsi="Cambria" w:cs="Cambria"/>
          <w:b/>
          <w:bCs/>
        </w:rPr>
        <w:t>Ezek. 39:14</w:t>
      </w:r>
      <w:r w:rsidRPr="00FB2102">
        <w:rPr>
          <w:rFonts w:ascii="Cambria" w:hAnsi="Cambria" w:cs="Cambria"/>
        </w:rPr>
        <w:t xml:space="preserve"> And they shall sever out men of continual employment, passing through the land to bury with the </w:t>
      </w:r>
      <w:r w:rsidRPr="00B86C6C">
        <w:rPr>
          <w:rFonts w:ascii="Cambria" w:hAnsi="Cambria" w:cs="Cambria"/>
          <w:highlight w:val="yellow"/>
        </w:rPr>
        <w:t>passengers</w:t>
      </w:r>
      <w:r w:rsidRPr="00FB2102">
        <w:rPr>
          <w:rFonts w:ascii="Cambria" w:hAnsi="Cambria" w:cs="Cambria"/>
        </w:rPr>
        <w:t xml:space="preserve"> those that remain upon the face of the earth, to cleanse it: after the end of seven months shall they search. </w:t>
      </w:r>
    </w:p>
    <w:p w14:paraId="4C834C75" w14:textId="77777777" w:rsidR="00FB2102" w:rsidRPr="00FB2102" w:rsidRDefault="00FB2102" w:rsidP="00FB2102">
      <w:pPr>
        <w:widowControl w:val="0"/>
        <w:autoSpaceDE w:val="0"/>
        <w:autoSpaceDN w:val="0"/>
        <w:adjustRightInd w:val="0"/>
        <w:rPr>
          <w:rFonts w:ascii="Cambria" w:hAnsi="Cambria" w:cs="Cambria"/>
        </w:rPr>
      </w:pPr>
      <w:r w:rsidRPr="00FB2102">
        <w:rPr>
          <w:rFonts w:ascii="Cambria" w:hAnsi="Cambria" w:cs="Cambria"/>
          <w:b/>
          <w:bCs/>
        </w:rPr>
        <w:t>Ezek. 39:15</w:t>
      </w:r>
      <w:r w:rsidRPr="00FB2102">
        <w:rPr>
          <w:rFonts w:ascii="Cambria" w:hAnsi="Cambria" w:cs="Cambria"/>
        </w:rPr>
        <w:t xml:space="preserve"> And the </w:t>
      </w:r>
      <w:r w:rsidRPr="00B86C6C">
        <w:rPr>
          <w:rFonts w:ascii="Cambria" w:hAnsi="Cambria" w:cs="Cambria"/>
          <w:highlight w:val="yellow"/>
        </w:rPr>
        <w:t>passengers</w:t>
      </w:r>
      <w:r w:rsidRPr="00FB2102">
        <w:rPr>
          <w:rFonts w:ascii="Cambria" w:hAnsi="Cambria" w:cs="Cambria"/>
          <w:i/>
          <w:iCs/>
        </w:rPr>
        <w:t xml:space="preserve"> that</w:t>
      </w:r>
      <w:r w:rsidRPr="00FB2102">
        <w:rPr>
          <w:rFonts w:ascii="Cambria" w:hAnsi="Cambria" w:cs="Cambria"/>
        </w:rPr>
        <w:t xml:space="preserve"> pass through the land, when </w:t>
      </w:r>
      <w:r w:rsidRPr="00FB2102">
        <w:rPr>
          <w:rFonts w:ascii="Cambria" w:hAnsi="Cambria" w:cs="Cambria"/>
          <w:i/>
          <w:iCs/>
        </w:rPr>
        <w:t>any</w:t>
      </w:r>
      <w:r w:rsidRPr="00FB2102">
        <w:rPr>
          <w:rFonts w:ascii="Cambria" w:hAnsi="Cambria" w:cs="Cambria"/>
        </w:rPr>
        <w:t xml:space="preserve"> seeth a man’s bone, then shall he set up a sign by it, till the buriers have buried it in the valley of Hamongog. </w:t>
      </w:r>
    </w:p>
    <w:p w14:paraId="26DD4846" w14:textId="6419095B" w:rsidR="00FB2102" w:rsidRDefault="00FB2102" w:rsidP="00FB2102">
      <w:pPr>
        <w:rPr>
          <w:rFonts w:ascii="Cambria" w:hAnsi="Cambria" w:cs="Cambria"/>
        </w:rPr>
      </w:pPr>
      <w:r w:rsidRPr="00FB2102">
        <w:rPr>
          <w:rFonts w:ascii="Cambria" w:hAnsi="Cambria" w:cs="Cambria"/>
          <w:b/>
          <w:bCs/>
        </w:rPr>
        <w:t>Ezek. 39:16</w:t>
      </w:r>
      <w:r w:rsidRPr="00FB2102">
        <w:rPr>
          <w:rFonts w:ascii="Cambria" w:hAnsi="Cambria" w:cs="Cambria"/>
        </w:rPr>
        <w:t xml:space="preserve"> And also the name of the city</w:t>
      </w:r>
      <w:r w:rsidRPr="00FB2102">
        <w:rPr>
          <w:rFonts w:ascii="Cambria" w:hAnsi="Cambria" w:cs="Cambria"/>
          <w:i/>
          <w:iCs/>
        </w:rPr>
        <w:t xml:space="preserve"> shall be</w:t>
      </w:r>
      <w:r w:rsidRPr="00FB2102">
        <w:rPr>
          <w:rFonts w:ascii="Cambria" w:hAnsi="Cambria" w:cs="Cambria"/>
        </w:rPr>
        <w:t xml:space="preserve"> Hamonah. Thus shall they </w:t>
      </w:r>
      <w:r w:rsidRPr="00EF64FE">
        <w:rPr>
          <w:rFonts w:ascii="Cambria" w:hAnsi="Cambria" w:cs="Cambria"/>
          <w:highlight w:val="yellow"/>
        </w:rPr>
        <w:t>cleanse the land.</w:t>
      </w:r>
    </w:p>
    <w:p w14:paraId="2DD077DF" w14:textId="77777777" w:rsidR="00B86C6C" w:rsidRDefault="00B86C6C" w:rsidP="00FB2102">
      <w:pPr>
        <w:rPr>
          <w:rFonts w:ascii="Cambria" w:hAnsi="Cambria" w:cs="Cambria"/>
        </w:rPr>
      </w:pPr>
    </w:p>
    <w:p w14:paraId="3193755D" w14:textId="010A31FA" w:rsidR="00B86C6C" w:rsidRDefault="00B86C6C" w:rsidP="0073270D">
      <w:pPr>
        <w:ind w:left="720"/>
        <w:rPr>
          <w:rFonts w:ascii="Cambria" w:hAnsi="Cambria" w:cs="Cambria"/>
          <w:i/>
        </w:rPr>
      </w:pPr>
      <w:r w:rsidRPr="00B86C6C">
        <w:rPr>
          <w:rFonts w:ascii="Cambria" w:hAnsi="Cambria" w:cs="Cambria"/>
          <w:i/>
        </w:rPr>
        <w:t>Passengers</w:t>
      </w:r>
    </w:p>
    <w:p w14:paraId="7F2BF857" w14:textId="0E55942E" w:rsidR="00B86C6C" w:rsidRDefault="00B86C6C" w:rsidP="0073270D">
      <w:pPr>
        <w:ind w:left="720"/>
        <w:rPr>
          <w:rFonts w:ascii="Cambria" w:hAnsi="Cambria" w:cs="Cambria"/>
        </w:rPr>
      </w:pPr>
      <w:r>
        <w:rPr>
          <w:rFonts w:ascii="Cambria" w:hAnsi="Cambria" w:cs="Cambria"/>
        </w:rPr>
        <w:t>May mean just “those passing by,” but could it mean tourists?</w:t>
      </w:r>
    </w:p>
    <w:p w14:paraId="3739F7F6" w14:textId="77777777" w:rsidR="00B86C6C" w:rsidRDefault="00B86C6C" w:rsidP="0073270D">
      <w:pPr>
        <w:ind w:left="720"/>
        <w:rPr>
          <w:rFonts w:ascii="Cambria" w:hAnsi="Cambria" w:cs="Cambria"/>
        </w:rPr>
      </w:pPr>
    </w:p>
    <w:p w14:paraId="45EA68FD" w14:textId="4CCA9CD5" w:rsidR="00B86C6C" w:rsidRDefault="00B86C6C" w:rsidP="0073270D">
      <w:pPr>
        <w:ind w:left="720"/>
        <w:rPr>
          <w:rFonts w:ascii="Cambria" w:hAnsi="Cambria" w:cs="Cambria"/>
          <w:i/>
        </w:rPr>
      </w:pPr>
      <w:r w:rsidRPr="00EF64FE">
        <w:rPr>
          <w:rFonts w:ascii="Cambria" w:hAnsi="Cambria" w:cs="Cambria"/>
          <w:i/>
        </w:rPr>
        <w:t>Seven months</w:t>
      </w:r>
    </w:p>
    <w:p w14:paraId="32876495" w14:textId="6B13EC6C" w:rsidR="00EF64FE" w:rsidRDefault="00EF64FE" w:rsidP="0073270D">
      <w:pPr>
        <w:ind w:left="720"/>
        <w:rPr>
          <w:rFonts w:ascii="Cambria" w:hAnsi="Cambria" w:cs="Cambria"/>
        </w:rPr>
      </w:pPr>
      <w:r>
        <w:rPr>
          <w:rFonts w:ascii="Cambria" w:hAnsi="Cambria" w:cs="Cambria"/>
        </w:rPr>
        <w:t>The number seven is always significant</w:t>
      </w:r>
    </w:p>
    <w:p w14:paraId="0F2A7695" w14:textId="77777777" w:rsidR="00EF64FE" w:rsidRDefault="00EF64FE" w:rsidP="0073270D">
      <w:pPr>
        <w:ind w:left="720"/>
        <w:rPr>
          <w:rFonts w:ascii="Cambria" w:hAnsi="Cambria" w:cs="Cambria"/>
        </w:rPr>
      </w:pPr>
    </w:p>
    <w:p w14:paraId="7661D135" w14:textId="27D63207" w:rsidR="00EF64FE" w:rsidRPr="00EF64FE" w:rsidRDefault="00EF64FE" w:rsidP="0073270D">
      <w:pPr>
        <w:ind w:left="720"/>
        <w:rPr>
          <w:rFonts w:ascii="Cambria" w:hAnsi="Cambria" w:cs="Cambria"/>
          <w:i/>
        </w:rPr>
      </w:pPr>
      <w:r w:rsidRPr="00EF64FE">
        <w:rPr>
          <w:rFonts w:ascii="Cambria" w:hAnsi="Cambria" w:cs="Cambria"/>
          <w:i/>
        </w:rPr>
        <w:t>Cleanse the land</w:t>
      </w:r>
    </w:p>
    <w:p w14:paraId="21A3E6B3" w14:textId="33ABDC15" w:rsidR="00EF64FE" w:rsidRDefault="00EF64FE" w:rsidP="0073270D">
      <w:pPr>
        <w:ind w:left="720"/>
        <w:rPr>
          <w:rFonts w:ascii="Cambria" w:hAnsi="Cambria" w:cs="Cambria"/>
        </w:rPr>
      </w:pPr>
      <w:r>
        <w:rPr>
          <w:rFonts w:ascii="Cambria" w:hAnsi="Cambria" w:cs="Cambria"/>
        </w:rPr>
        <w:t>The Holy Land is to be cleansed of all traces of death.</w:t>
      </w:r>
    </w:p>
    <w:p w14:paraId="5F49F794" w14:textId="2D5DE701" w:rsidR="00EF64FE" w:rsidRDefault="00EF64FE" w:rsidP="0073270D">
      <w:pPr>
        <w:ind w:left="720"/>
        <w:rPr>
          <w:rFonts w:ascii="Cambria" w:hAnsi="Cambria" w:cs="Cambria"/>
        </w:rPr>
      </w:pPr>
      <w:r>
        <w:rPr>
          <w:rFonts w:ascii="Cambria" w:hAnsi="Cambria" w:cs="Cambria"/>
        </w:rPr>
        <w:t xml:space="preserve">A friend of mine was a policeman in Netanya when the terrible Beit Lid tragedy occurred at a bus stop where soldiers were standing. He told me how </w:t>
      </w:r>
      <w:r w:rsidR="009F4CA3">
        <w:rPr>
          <w:rFonts w:ascii="Cambria" w:hAnsi="Cambria" w:cs="Cambria"/>
        </w:rPr>
        <w:lastRenderedPageBreak/>
        <w:t xml:space="preserve">the special Jewish religious task force literally scraped remains of </w:t>
      </w:r>
      <w:r w:rsidR="001D2FE4">
        <w:rPr>
          <w:rFonts w:ascii="Cambria" w:hAnsi="Cambria" w:cs="Cambria"/>
        </w:rPr>
        <w:t xml:space="preserve">human flesh </w:t>
      </w:r>
      <w:r w:rsidR="009F4CA3">
        <w:rPr>
          <w:rFonts w:ascii="Cambria" w:hAnsi="Cambria" w:cs="Cambria"/>
        </w:rPr>
        <w:t xml:space="preserve">off lampposts, etc., so that the area could be cleansed. </w:t>
      </w:r>
    </w:p>
    <w:p w14:paraId="6BE6A0B6" w14:textId="77777777" w:rsidR="00DF6F52" w:rsidRDefault="00DF6F52" w:rsidP="0073270D">
      <w:pPr>
        <w:ind w:left="720"/>
        <w:rPr>
          <w:rFonts w:ascii="Cambria" w:hAnsi="Cambria" w:cs="Cambria"/>
        </w:rPr>
      </w:pPr>
    </w:p>
    <w:p w14:paraId="09B050BE" w14:textId="0ED92C9F" w:rsidR="00DF6F52" w:rsidRDefault="00DF6F52" w:rsidP="0073270D">
      <w:pPr>
        <w:ind w:left="1440"/>
        <w:rPr>
          <w:rFonts w:ascii="Cambria" w:hAnsi="Cambria" w:cs="Cambria"/>
        </w:rPr>
      </w:pPr>
      <w:r>
        <w:rPr>
          <w:rFonts w:ascii="Cambria" w:hAnsi="Cambria" w:cs="Cambria"/>
        </w:rPr>
        <w:t>Wikipedia</w:t>
      </w:r>
    </w:p>
    <w:p w14:paraId="696E166E" w14:textId="1CF211D9" w:rsidR="00DF6F52" w:rsidRPr="00DF6F52" w:rsidRDefault="00DF6F52" w:rsidP="00FC702F">
      <w:pPr>
        <w:ind w:left="1440"/>
        <w:rPr>
          <w:rFonts w:asciiTheme="minorHAnsi" w:hAnsiTheme="minorHAnsi" w:cs="Helvetica"/>
          <w:color w:val="1C1C1C"/>
        </w:rPr>
      </w:pPr>
      <w:r w:rsidRPr="00CB2B7E">
        <w:rPr>
          <w:rFonts w:asciiTheme="minorHAnsi" w:hAnsiTheme="minorHAnsi" w:cs="Helvetica"/>
          <w:color w:val="auto"/>
        </w:rPr>
        <w:t xml:space="preserve">The </w:t>
      </w:r>
      <w:r w:rsidRPr="00CB2B7E">
        <w:rPr>
          <w:rFonts w:asciiTheme="minorHAnsi" w:hAnsiTheme="minorHAnsi" w:cs="Helvetica"/>
          <w:b/>
          <w:bCs/>
          <w:color w:val="auto"/>
        </w:rPr>
        <w:t>Beit Lid suicide bombing</w:t>
      </w:r>
      <w:r w:rsidR="001D2FE4" w:rsidRPr="00CB2B7E">
        <w:rPr>
          <w:rFonts w:asciiTheme="minorHAnsi" w:hAnsiTheme="minorHAnsi" w:cs="Helvetica"/>
          <w:color w:val="auto"/>
        </w:rPr>
        <w:t>...was</w:t>
      </w:r>
      <w:r w:rsidRPr="00CB2B7E">
        <w:rPr>
          <w:rFonts w:asciiTheme="minorHAnsi" w:hAnsiTheme="minorHAnsi" w:cs="Helvetica"/>
          <w:color w:val="auto"/>
        </w:rPr>
        <w:t xml:space="preserve"> a </w:t>
      </w:r>
      <w:hyperlink r:id="rId20" w:history="1">
        <w:r w:rsidRPr="00CB2B7E">
          <w:rPr>
            <w:rFonts w:asciiTheme="minorHAnsi" w:hAnsiTheme="minorHAnsi" w:cs="Helvetica"/>
            <w:color w:val="auto"/>
          </w:rPr>
          <w:t>suicide attack</w:t>
        </w:r>
      </w:hyperlink>
      <w:r w:rsidRPr="00CB2B7E">
        <w:rPr>
          <w:rFonts w:asciiTheme="minorHAnsi" w:hAnsiTheme="minorHAnsi" w:cs="Helvetica"/>
          <w:color w:val="auto"/>
        </w:rPr>
        <w:t xml:space="preserve"> by </w:t>
      </w:r>
      <w:hyperlink r:id="rId21" w:history="1">
        <w:r w:rsidRPr="00CB2B7E">
          <w:rPr>
            <w:rFonts w:asciiTheme="minorHAnsi" w:hAnsiTheme="minorHAnsi" w:cs="Helvetica"/>
            <w:color w:val="auto"/>
          </w:rPr>
          <w:t>Palestinian Islamic Jihad</w:t>
        </w:r>
      </w:hyperlink>
      <w:r w:rsidRPr="00CB2B7E">
        <w:rPr>
          <w:rFonts w:asciiTheme="minorHAnsi" w:hAnsiTheme="minorHAnsi" w:cs="Helvetica"/>
          <w:color w:val="auto"/>
        </w:rPr>
        <w:t xml:space="preserve"> against Israeli soldiers at the </w:t>
      </w:r>
      <w:hyperlink r:id="rId22" w:history="1">
        <w:r w:rsidRPr="00CB2B7E">
          <w:rPr>
            <w:rFonts w:asciiTheme="minorHAnsi" w:hAnsiTheme="minorHAnsi" w:cs="Helvetica"/>
            <w:color w:val="auto"/>
          </w:rPr>
          <w:t>Beit Lid Junction</w:t>
        </w:r>
      </w:hyperlink>
      <w:r w:rsidRPr="00CB2B7E">
        <w:rPr>
          <w:rFonts w:asciiTheme="minorHAnsi" w:hAnsiTheme="minorHAnsi" w:cs="Helvetica"/>
          <w:color w:val="auto"/>
        </w:rPr>
        <w:t xml:space="preserve"> on January 22, 1995. It was the first </w:t>
      </w:r>
      <w:hyperlink r:id="rId23" w:history="1">
        <w:r w:rsidRPr="00CB2B7E">
          <w:rPr>
            <w:rFonts w:asciiTheme="minorHAnsi" w:hAnsiTheme="minorHAnsi" w:cs="Helvetica"/>
            <w:color w:val="auto"/>
          </w:rPr>
          <w:t>suicide attack by Palestinian Islamic Jihad</w:t>
        </w:r>
      </w:hyperlink>
      <w:r w:rsidRPr="00CB2B7E">
        <w:rPr>
          <w:rFonts w:asciiTheme="minorHAnsi" w:hAnsiTheme="minorHAnsi" w:cs="Helvetica"/>
          <w:color w:val="auto"/>
        </w:rPr>
        <w:t>.</w:t>
      </w:r>
      <w:r w:rsidR="00FC702F">
        <w:rPr>
          <w:rFonts w:asciiTheme="minorHAnsi" w:hAnsiTheme="minorHAnsi" w:cs="Helvetica"/>
          <w:color w:val="auto"/>
        </w:rPr>
        <w:t>...</w:t>
      </w:r>
      <w:r w:rsidRPr="00CB2B7E">
        <w:rPr>
          <w:rFonts w:asciiTheme="minorHAnsi" w:hAnsiTheme="minorHAnsi" w:cs="Helvetica"/>
          <w:color w:val="auto"/>
        </w:rPr>
        <w:t xml:space="preserve"> at approximately 9:30 am, a Palestinian suicide bomber, disguised as an Israeli soldier, approached the bus stop at the Beit Lid junction in central Israel. The bus stop was full of Israeli soldiers who were on their way to their bases after their weekend vacation. The suicide bomber walked into the crowd and detonated</w:t>
      </w:r>
      <w:r w:rsidRPr="00DF6F52">
        <w:rPr>
          <w:rFonts w:asciiTheme="minorHAnsi" w:hAnsiTheme="minorHAnsi" w:cs="Helvetica"/>
          <w:color w:val="1C1C1C"/>
        </w:rPr>
        <w:t xml:space="preserve"> the hidden explosives belt he was wearing. About three minutes later a second suicide bomber exploded at the same spot, killing and injuring people wounded in the first explosion, as well as bystanders who had rushed to the scene to assist the victims of the first explosion.</w:t>
      </w:r>
      <w:r w:rsidR="00FC702F">
        <w:rPr>
          <w:rFonts w:asciiTheme="minorHAnsi" w:hAnsiTheme="minorHAnsi" w:cs="Helvetica"/>
          <w:color w:val="1C1C1C"/>
        </w:rPr>
        <w:t xml:space="preserve"> (Wikipedia)</w:t>
      </w:r>
    </w:p>
    <w:p w14:paraId="5220793B" w14:textId="77777777" w:rsidR="00DF6F52" w:rsidRPr="00EF64FE" w:rsidRDefault="00DF6F52" w:rsidP="00FB2102">
      <w:pPr>
        <w:rPr>
          <w:rFonts w:ascii="Cambria" w:hAnsi="Cambria" w:cs="Cambria"/>
        </w:rPr>
      </w:pPr>
    </w:p>
    <w:p w14:paraId="4C651BA9" w14:textId="77777777" w:rsidR="0073270D" w:rsidRPr="0073270D" w:rsidRDefault="0073270D" w:rsidP="0073270D">
      <w:pPr>
        <w:widowControl w:val="0"/>
        <w:autoSpaceDE w:val="0"/>
        <w:autoSpaceDN w:val="0"/>
        <w:adjustRightInd w:val="0"/>
        <w:rPr>
          <w:rFonts w:ascii="Cambria" w:hAnsi="Cambria" w:cs="Cambria"/>
        </w:rPr>
      </w:pPr>
      <w:r w:rsidRPr="0073270D">
        <w:rPr>
          <w:rFonts w:ascii="Cambria" w:hAnsi="Cambria" w:cs="Cambria"/>
          <w:b/>
          <w:bCs/>
        </w:rPr>
        <w:t>Ezek. 39:17</w:t>
      </w:r>
      <w:r w:rsidRPr="0073270D">
        <w:rPr>
          <w:rFonts w:ascii="Cambria" w:hAnsi="Cambria" w:cs="Cambria"/>
        </w:rPr>
        <w:t xml:space="preserve"> And, thou son of man, thus saith the Lord GOD; Speak unto every feathered fowl, and to every beast of the field, Assemble yourselves, and come; gather yourselves on every side to my sacrifice that I do sacrifice for you, </w:t>
      </w:r>
      <w:r w:rsidRPr="0073270D">
        <w:rPr>
          <w:rFonts w:ascii="Cambria" w:hAnsi="Cambria" w:cs="Cambria"/>
          <w:i/>
          <w:iCs/>
        </w:rPr>
        <w:t>even</w:t>
      </w:r>
      <w:r w:rsidRPr="0073270D">
        <w:rPr>
          <w:rFonts w:ascii="Cambria" w:hAnsi="Cambria" w:cs="Cambria"/>
        </w:rPr>
        <w:t xml:space="preserve"> a great sacrifice upon the mountains of Israel, that ye may eat flesh, and drink blood. </w:t>
      </w:r>
    </w:p>
    <w:p w14:paraId="5DE2F244" w14:textId="77777777" w:rsidR="0073270D" w:rsidRPr="0073270D" w:rsidRDefault="0073270D" w:rsidP="0073270D">
      <w:pPr>
        <w:widowControl w:val="0"/>
        <w:autoSpaceDE w:val="0"/>
        <w:autoSpaceDN w:val="0"/>
        <w:adjustRightInd w:val="0"/>
        <w:rPr>
          <w:rFonts w:ascii="Cambria" w:hAnsi="Cambria" w:cs="Cambria"/>
        </w:rPr>
      </w:pPr>
      <w:r w:rsidRPr="0073270D">
        <w:rPr>
          <w:rFonts w:ascii="Cambria" w:hAnsi="Cambria" w:cs="Cambria"/>
          <w:b/>
          <w:bCs/>
        </w:rPr>
        <w:t>Ezek. 39:18</w:t>
      </w:r>
      <w:r w:rsidRPr="0073270D">
        <w:rPr>
          <w:rFonts w:ascii="Cambria" w:hAnsi="Cambria" w:cs="Cambria"/>
        </w:rPr>
        <w:t xml:space="preserve"> Ye shall eat the flesh of the mighty, and drink the blood of the princes of the earth, of rams, of lambs, and of goats, of bullocks, all of them fatlings of Bashan. </w:t>
      </w:r>
    </w:p>
    <w:p w14:paraId="66750CAB" w14:textId="77777777" w:rsidR="0073270D" w:rsidRPr="0073270D" w:rsidRDefault="0073270D" w:rsidP="0073270D">
      <w:pPr>
        <w:widowControl w:val="0"/>
        <w:autoSpaceDE w:val="0"/>
        <w:autoSpaceDN w:val="0"/>
        <w:adjustRightInd w:val="0"/>
        <w:rPr>
          <w:rFonts w:ascii="Cambria" w:hAnsi="Cambria" w:cs="Cambria"/>
        </w:rPr>
      </w:pPr>
      <w:r w:rsidRPr="0073270D">
        <w:rPr>
          <w:rFonts w:ascii="Cambria" w:hAnsi="Cambria" w:cs="Cambria"/>
          <w:b/>
          <w:bCs/>
        </w:rPr>
        <w:t>Ezek. 39:19</w:t>
      </w:r>
      <w:r w:rsidRPr="0073270D">
        <w:rPr>
          <w:rFonts w:ascii="Cambria" w:hAnsi="Cambria" w:cs="Cambria"/>
        </w:rPr>
        <w:t xml:space="preserve"> And ye shall eat fat till ye be full, and drink blood till ye be drunken, of my sacrifice which I have sacrificed for you. </w:t>
      </w:r>
    </w:p>
    <w:p w14:paraId="543B9F28" w14:textId="3373E087" w:rsidR="00B86C6C" w:rsidRPr="0073270D" w:rsidRDefault="0073270D" w:rsidP="0073270D">
      <w:pPr>
        <w:rPr>
          <w:rFonts w:ascii="Cambria" w:hAnsi="Cambria" w:cs="Cambria"/>
        </w:rPr>
      </w:pPr>
      <w:r w:rsidRPr="0073270D">
        <w:rPr>
          <w:rFonts w:ascii="Cambria" w:hAnsi="Cambria" w:cs="Cambria"/>
          <w:b/>
          <w:bCs/>
        </w:rPr>
        <w:t>Ezek. 39:20</w:t>
      </w:r>
      <w:r w:rsidRPr="0073270D">
        <w:rPr>
          <w:rFonts w:ascii="Cambria" w:hAnsi="Cambria" w:cs="Cambria"/>
        </w:rPr>
        <w:t xml:space="preserve"> Thus ye shall be filled at my table with horses and chariots, with mighty men, and with all men of war, saith the Lord GOD.</w:t>
      </w:r>
    </w:p>
    <w:p w14:paraId="0422699A" w14:textId="77777777" w:rsidR="00B86C6C" w:rsidRDefault="00B86C6C" w:rsidP="00FB2102">
      <w:pPr>
        <w:rPr>
          <w:rFonts w:ascii="Cambria" w:hAnsi="Cambria" w:cs="Cambria"/>
        </w:rPr>
      </w:pPr>
    </w:p>
    <w:p w14:paraId="7F795DCD" w14:textId="7E322967" w:rsidR="0073270D" w:rsidRDefault="0073270D" w:rsidP="00E05F9E">
      <w:pPr>
        <w:ind w:left="720"/>
        <w:rPr>
          <w:rFonts w:ascii="Cambria" w:hAnsi="Cambria" w:cs="Cambria"/>
        </w:rPr>
      </w:pPr>
      <w:r>
        <w:rPr>
          <w:rFonts w:ascii="Cambria" w:hAnsi="Cambria" w:cs="Cambria"/>
        </w:rPr>
        <w:t xml:space="preserve">When Israel gave up the </w:t>
      </w:r>
      <w:r w:rsidR="00E05F9E">
        <w:rPr>
          <w:rFonts w:ascii="Cambria" w:hAnsi="Cambria" w:cs="Cambria"/>
        </w:rPr>
        <w:t>Sinai</w:t>
      </w:r>
      <w:r>
        <w:rPr>
          <w:rFonts w:ascii="Cambria" w:hAnsi="Cambria" w:cs="Cambria"/>
        </w:rPr>
        <w:t xml:space="preserve"> to Egypt, their air space was drastically reduced</w:t>
      </w:r>
      <w:r w:rsidR="005730CF">
        <w:rPr>
          <w:rFonts w:ascii="Cambria" w:hAnsi="Cambria" w:cs="Cambria"/>
        </w:rPr>
        <w:t>. Israel today is the size of the State of New Jersey — only 60 miles wide at its widest po</w:t>
      </w:r>
      <w:r w:rsidR="00FE6F51">
        <w:rPr>
          <w:rFonts w:ascii="Cambria" w:hAnsi="Cambria" w:cs="Cambria"/>
        </w:rPr>
        <w:t>int. If you put the bottom</w:t>
      </w:r>
      <w:r w:rsidR="005730CF">
        <w:rPr>
          <w:rFonts w:ascii="Cambria" w:hAnsi="Cambria" w:cs="Cambria"/>
        </w:rPr>
        <w:t xml:space="preserve">most part of Israel on Los Angeles, its top would not quite reach San Francisco. As a result, Israel’s flight training space was </w:t>
      </w:r>
      <w:r w:rsidR="00FC702F">
        <w:rPr>
          <w:rFonts w:ascii="Cambria" w:hAnsi="Cambria" w:cs="Cambria"/>
        </w:rPr>
        <w:t>dangerously</w:t>
      </w:r>
      <w:r w:rsidR="005730CF">
        <w:rPr>
          <w:rFonts w:ascii="Cambria" w:hAnsi="Cambria" w:cs="Cambria"/>
        </w:rPr>
        <w:t xml:space="preserve"> </w:t>
      </w:r>
      <w:r w:rsidR="00004A26">
        <w:rPr>
          <w:rFonts w:ascii="Cambria" w:hAnsi="Cambria" w:cs="Cambria"/>
        </w:rPr>
        <w:t>worsened</w:t>
      </w:r>
      <w:r w:rsidR="005730CF">
        <w:rPr>
          <w:rFonts w:ascii="Cambria" w:hAnsi="Cambria" w:cs="Cambria"/>
        </w:rPr>
        <w:t xml:space="preserve">. They lost more planes to birds than to enemy </w:t>
      </w:r>
      <w:r w:rsidR="00833806">
        <w:rPr>
          <w:rFonts w:ascii="Cambria" w:hAnsi="Cambria" w:cs="Cambria"/>
        </w:rPr>
        <w:t>fire.</w:t>
      </w:r>
      <w:r w:rsidR="00ED55DD">
        <w:rPr>
          <w:rFonts w:ascii="Cambria" w:hAnsi="Cambria" w:cs="Cambria"/>
        </w:rPr>
        <w:t xml:space="preserve"> </w:t>
      </w:r>
    </w:p>
    <w:p w14:paraId="7FAFA31B" w14:textId="77777777" w:rsidR="00833806" w:rsidRDefault="00833806" w:rsidP="00E05F9E">
      <w:pPr>
        <w:ind w:left="720"/>
        <w:rPr>
          <w:rFonts w:ascii="Cambria" w:hAnsi="Cambria" w:cs="Cambria"/>
        </w:rPr>
      </w:pPr>
    </w:p>
    <w:p w14:paraId="0352A440" w14:textId="020A5A76" w:rsidR="00833806" w:rsidRDefault="00701DD4" w:rsidP="00E05F9E">
      <w:pPr>
        <w:ind w:left="720"/>
        <w:rPr>
          <w:rFonts w:ascii="Cambria" w:hAnsi="Cambria" w:cs="Cambria"/>
        </w:rPr>
      </w:pPr>
      <w:r>
        <w:rPr>
          <w:rFonts w:ascii="Cambria" w:hAnsi="Cambria" w:cs="Cambria"/>
        </w:rPr>
        <w:t xml:space="preserve">Consider the </w:t>
      </w:r>
      <w:r w:rsidR="00E05F9E">
        <w:rPr>
          <w:rFonts w:ascii="Cambria" w:hAnsi="Cambria" w:cs="Cambria"/>
        </w:rPr>
        <w:t>three-leaved</w:t>
      </w:r>
      <w:r w:rsidR="00833806">
        <w:rPr>
          <w:rFonts w:ascii="Cambria" w:hAnsi="Cambria" w:cs="Cambria"/>
        </w:rPr>
        <w:t xml:space="preserve"> ancient map we included elsewhere. Israel (most people when asked cannot identify the continent Israel is on; it is Asia) is a land bridge between three continents: Europe, Asia, and Africa. </w:t>
      </w:r>
      <w:r>
        <w:rPr>
          <w:rFonts w:ascii="Cambria" w:hAnsi="Cambria" w:cs="Cambria"/>
        </w:rPr>
        <w:t>It not only was the easiest passageway for ancient armies and trade caravans — it is the easiest pathway for large birds. During migration seasons (spring and autumn), large birds ride the thermals over Israel to their destinations, either north or south.</w:t>
      </w:r>
    </w:p>
    <w:p w14:paraId="4396E20D" w14:textId="77777777" w:rsidR="00701DD4" w:rsidRDefault="00701DD4" w:rsidP="00E05F9E">
      <w:pPr>
        <w:ind w:left="720"/>
        <w:rPr>
          <w:rFonts w:ascii="Cambria" w:hAnsi="Cambria" w:cs="Cambria"/>
        </w:rPr>
      </w:pPr>
    </w:p>
    <w:p w14:paraId="35E55671" w14:textId="2C06F0DC" w:rsidR="00701DD4" w:rsidRDefault="00ED55DD" w:rsidP="00E05F9E">
      <w:pPr>
        <w:ind w:left="720"/>
        <w:rPr>
          <w:rFonts w:ascii="Cambria" w:hAnsi="Cambria" w:cs="Cambria"/>
        </w:rPr>
      </w:pPr>
      <w:r>
        <w:rPr>
          <w:rFonts w:ascii="Cambria" w:hAnsi="Cambria" w:cs="Cambria"/>
        </w:rPr>
        <w:t>The Israelis studied the problem and discovered they could predict to the day the travel of the birds. And they solved their problem accordingly.</w:t>
      </w:r>
    </w:p>
    <w:p w14:paraId="6C163BF4" w14:textId="77777777" w:rsidR="00ED55DD" w:rsidRDefault="00ED55DD" w:rsidP="00E05F9E">
      <w:pPr>
        <w:ind w:left="720"/>
        <w:rPr>
          <w:rFonts w:ascii="Cambria" w:hAnsi="Cambria" w:cs="Cambria"/>
        </w:rPr>
      </w:pPr>
    </w:p>
    <w:p w14:paraId="2152ED15" w14:textId="2B93723D" w:rsidR="00ED55DD" w:rsidRDefault="00ED55DD" w:rsidP="00E05F9E">
      <w:pPr>
        <w:ind w:left="720"/>
        <w:rPr>
          <w:rFonts w:ascii="Cambria" w:hAnsi="Cambria" w:cs="Cambria"/>
        </w:rPr>
      </w:pPr>
      <w:r>
        <w:rPr>
          <w:rFonts w:ascii="Cambria" w:hAnsi="Cambria" w:cs="Cambria"/>
        </w:rPr>
        <w:lastRenderedPageBreak/>
        <w:t xml:space="preserve">I believe the prophet Ezekiel summoned the birds (39:17). They are already invited to the feast. Certain Rabbis therefore believe this battle will take place in the </w:t>
      </w:r>
      <w:r w:rsidR="00B364A6">
        <w:rPr>
          <w:rFonts w:ascii="Cambria" w:hAnsi="Cambria" w:cs="Cambria"/>
        </w:rPr>
        <w:t>a</w:t>
      </w:r>
      <w:r>
        <w:rPr>
          <w:rFonts w:ascii="Cambria" w:hAnsi="Cambria" w:cs="Cambria"/>
        </w:rPr>
        <w:t xml:space="preserve">utumn. </w:t>
      </w:r>
      <w:r w:rsidR="00E05F9E">
        <w:rPr>
          <w:rFonts w:ascii="Cambria" w:hAnsi="Cambria" w:cs="Cambria"/>
        </w:rPr>
        <w:t>Spring is also a possibility.</w:t>
      </w:r>
    </w:p>
    <w:p w14:paraId="107C61D5" w14:textId="77777777" w:rsidR="008931A0" w:rsidRDefault="008931A0" w:rsidP="00E05F9E">
      <w:pPr>
        <w:ind w:left="720"/>
        <w:rPr>
          <w:rFonts w:ascii="Cambria" w:hAnsi="Cambria" w:cs="Cambria"/>
        </w:rPr>
      </w:pPr>
    </w:p>
    <w:p w14:paraId="0EC1D2E7" w14:textId="043BECA6" w:rsidR="008931A0" w:rsidRDefault="008931A0" w:rsidP="00E05F9E">
      <w:pPr>
        <w:ind w:left="720"/>
        <w:rPr>
          <w:rFonts w:ascii="Cambria" w:hAnsi="Cambria" w:cs="Cambria"/>
        </w:rPr>
      </w:pPr>
      <w:r>
        <w:rPr>
          <w:rFonts w:ascii="Cambria" w:hAnsi="Cambria" w:cs="Cambria"/>
        </w:rPr>
        <w:t xml:space="preserve">The </w:t>
      </w:r>
      <w:r w:rsidR="005D01E6">
        <w:rPr>
          <w:rFonts w:ascii="Cambria" w:hAnsi="Cambria" w:cs="Cambria"/>
        </w:rPr>
        <w:t>battle called</w:t>
      </w:r>
      <w:r>
        <w:rPr>
          <w:rFonts w:ascii="Cambria" w:hAnsi="Cambria" w:cs="Cambria"/>
        </w:rPr>
        <w:t xml:space="preserve"> </w:t>
      </w:r>
      <w:r w:rsidR="005D01E6">
        <w:rPr>
          <w:rFonts w:ascii="Cambria" w:hAnsi="Cambria" w:cs="Cambria"/>
        </w:rPr>
        <w:t>Armageddon,</w:t>
      </w:r>
      <w:r>
        <w:rPr>
          <w:rFonts w:ascii="Cambria" w:hAnsi="Cambria" w:cs="Cambria"/>
        </w:rPr>
        <w:t xml:space="preserve"> during which the King Messiah comes </w:t>
      </w:r>
      <w:r w:rsidR="00E0431A">
        <w:rPr>
          <w:rFonts w:ascii="Cambria" w:hAnsi="Cambria" w:cs="Cambria"/>
        </w:rPr>
        <w:t xml:space="preserve">to earth </w:t>
      </w:r>
      <w:r>
        <w:rPr>
          <w:rFonts w:ascii="Cambria" w:hAnsi="Cambria" w:cs="Cambria"/>
        </w:rPr>
        <w:t>on his white horse, also mentions the feast for the birds (</w:t>
      </w:r>
      <w:r w:rsidR="00E0431A">
        <w:rPr>
          <w:rFonts w:ascii="Cambria" w:hAnsi="Cambria" w:cs="Cambria"/>
        </w:rPr>
        <w:t>Revelation 19:16). So we have a clue to its’ timing as well. And this one, I believe</w:t>
      </w:r>
      <w:r w:rsidR="003E0FBE">
        <w:rPr>
          <w:rFonts w:ascii="Cambria" w:hAnsi="Cambria" w:cs="Cambria"/>
        </w:rPr>
        <w:t>,</w:t>
      </w:r>
      <w:r w:rsidR="00E0431A">
        <w:rPr>
          <w:rFonts w:ascii="Cambria" w:hAnsi="Cambria" w:cs="Cambria"/>
        </w:rPr>
        <w:t xml:space="preserve"> will be in the autumn at the time of the high holy days, usually in September or October.</w:t>
      </w:r>
      <w:r w:rsidR="00C827B5">
        <w:rPr>
          <w:rFonts w:ascii="Cambria" w:hAnsi="Cambria" w:cs="Cambria"/>
        </w:rPr>
        <w:t xml:space="preserve"> For it </w:t>
      </w:r>
      <w:r w:rsidR="003E0FBE">
        <w:rPr>
          <w:rFonts w:ascii="Cambria" w:hAnsi="Cambria" w:cs="Cambria"/>
        </w:rPr>
        <w:t>will be at the end of the seven-</w:t>
      </w:r>
      <w:r w:rsidR="00C827B5">
        <w:rPr>
          <w:rFonts w:ascii="Cambria" w:hAnsi="Cambria" w:cs="Cambria"/>
        </w:rPr>
        <w:t xml:space="preserve">year </w:t>
      </w:r>
      <w:r w:rsidR="00C827B5" w:rsidRPr="00C827B5">
        <w:rPr>
          <w:rFonts w:ascii="Cambria" w:hAnsi="Cambria" w:cs="Cambria"/>
          <w:i/>
        </w:rPr>
        <w:t>schmittah</w:t>
      </w:r>
      <w:r w:rsidR="00C827B5">
        <w:rPr>
          <w:rFonts w:ascii="Cambria" w:hAnsi="Cambria" w:cs="Cambria"/>
        </w:rPr>
        <w:t xml:space="preserve"> cycle of both the marriage supper of the Lamb in heaven, and of the tribulation period on earth.</w:t>
      </w:r>
    </w:p>
    <w:p w14:paraId="60B5AC4E" w14:textId="77777777" w:rsidR="00293B47" w:rsidRDefault="00293B47" w:rsidP="00E05F9E">
      <w:pPr>
        <w:ind w:left="720"/>
        <w:rPr>
          <w:rFonts w:ascii="Cambria" w:hAnsi="Cambria" w:cs="Cambria"/>
        </w:rPr>
      </w:pPr>
    </w:p>
    <w:p w14:paraId="71418EDF" w14:textId="7C98E010" w:rsidR="00CB272E" w:rsidRPr="00CB272E" w:rsidRDefault="00CB272E" w:rsidP="00CB272E">
      <w:pPr>
        <w:widowControl w:val="0"/>
        <w:autoSpaceDE w:val="0"/>
        <w:autoSpaceDN w:val="0"/>
        <w:adjustRightInd w:val="0"/>
        <w:rPr>
          <w:rFonts w:ascii="Cambria" w:hAnsi="Cambria" w:cs="Cambria"/>
        </w:rPr>
      </w:pPr>
      <w:r w:rsidRPr="00CB272E">
        <w:rPr>
          <w:rFonts w:ascii="Cambria" w:hAnsi="Cambria" w:cs="Cambria"/>
          <w:b/>
          <w:bCs/>
        </w:rPr>
        <w:t>Ezek. 39:21</w:t>
      </w:r>
      <w:r w:rsidRPr="00CB272E">
        <w:rPr>
          <w:rFonts w:ascii="Cambria" w:hAnsi="Cambria" w:cs="Cambria"/>
        </w:rPr>
        <w:t xml:space="preserve"> And I will set my glory among the heathen [</w:t>
      </w:r>
      <w:r w:rsidRPr="00CB272E">
        <w:rPr>
          <w:rFonts w:ascii="Cambria" w:hAnsi="Cambria" w:cs="Cambria"/>
          <w:i/>
        </w:rPr>
        <w:t>goyim</w:t>
      </w:r>
      <w:r w:rsidRPr="00CB272E">
        <w:rPr>
          <w:rFonts w:ascii="Cambria" w:hAnsi="Cambria" w:cs="Cambria"/>
        </w:rPr>
        <w:t xml:space="preserve">, nations], and all the heathen shall see my judgment that I have executed, and my hand that I have laid upon them. </w:t>
      </w:r>
    </w:p>
    <w:p w14:paraId="34A00427" w14:textId="7B1303E8" w:rsidR="00293B47" w:rsidRDefault="00CB272E" w:rsidP="00CB272E">
      <w:pPr>
        <w:rPr>
          <w:rFonts w:ascii="Cambria" w:hAnsi="Cambria" w:cs="Cambria"/>
        </w:rPr>
      </w:pPr>
      <w:r w:rsidRPr="00CB272E">
        <w:rPr>
          <w:rFonts w:ascii="Cambria" w:hAnsi="Cambria" w:cs="Cambria"/>
          <w:b/>
          <w:bCs/>
        </w:rPr>
        <w:t>Ezek. 39:22</w:t>
      </w:r>
      <w:r w:rsidRPr="00CB272E">
        <w:rPr>
          <w:rFonts w:ascii="Cambria" w:hAnsi="Cambria" w:cs="Cambria"/>
        </w:rPr>
        <w:t xml:space="preserve"> So the house of Israel shall know that I </w:t>
      </w:r>
      <w:r w:rsidRPr="00CB272E">
        <w:rPr>
          <w:rFonts w:ascii="Cambria" w:hAnsi="Cambria" w:cs="Cambria"/>
          <w:i/>
          <w:iCs/>
        </w:rPr>
        <w:t>am</w:t>
      </w:r>
      <w:r w:rsidRPr="00CB272E">
        <w:rPr>
          <w:rFonts w:ascii="Cambria" w:hAnsi="Cambria" w:cs="Cambria"/>
        </w:rPr>
        <w:t xml:space="preserve"> the LORD their God from that day and forward.</w:t>
      </w:r>
    </w:p>
    <w:p w14:paraId="0FD8CABD" w14:textId="77777777" w:rsidR="00CB272E" w:rsidRDefault="00CB272E" w:rsidP="00CB272E">
      <w:pPr>
        <w:rPr>
          <w:rFonts w:ascii="Cambria" w:hAnsi="Cambria" w:cs="Cambria"/>
        </w:rPr>
      </w:pPr>
    </w:p>
    <w:p w14:paraId="264D3555" w14:textId="77777777" w:rsidR="00752E6E" w:rsidRDefault="00CB272E" w:rsidP="00752E6E">
      <w:pPr>
        <w:ind w:left="720"/>
        <w:rPr>
          <w:rFonts w:ascii="Cambria" w:hAnsi="Cambria" w:cs="Cambria"/>
        </w:rPr>
      </w:pPr>
      <w:r w:rsidRPr="00752E6E">
        <w:rPr>
          <w:rFonts w:ascii="Cambria" w:hAnsi="Cambria" w:cs="Cambria"/>
          <w:i/>
        </w:rPr>
        <w:t>God’s purpose: to reveal Himself</w:t>
      </w:r>
      <w:r w:rsidR="00D834D2">
        <w:rPr>
          <w:rFonts w:ascii="Cambria" w:hAnsi="Cambria" w:cs="Cambria"/>
        </w:rPr>
        <w:t xml:space="preserve">. </w:t>
      </w:r>
    </w:p>
    <w:p w14:paraId="5BE5119F" w14:textId="69D98030" w:rsidR="00752E6E" w:rsidRDefault="00D834D2" w:rsidP="003E0FBE">
      <w:pPr>
        <w:ind w:left="1440"/>
        <w:rPr>
          <w:rFonts w:ascii="Cambria" w:hAnsi="Cambria" w:cs="Cambria"/>
        </w:rPr>
      </w:pPr>
      <w:r w:rsidRPr="00752E6E">
        <w:rPr>
          <w:rFonts w:ascii="Cambria" w:hAnsi="Cambria" w:cs="Cambria"/>
          <w:i/>
        </w:rPr>
        <w:t>To the nations:</w:t>
      </w:r>
      <w:r w:rsidR="00752E6E">
        <w:rPr>
          <w:rFonts w:ascii="Cambria" w:hAnsi="Cambria" w:cs="Cambria"/>
        </w:rPr>
        <w:t xml:space="preserve"> He is revealed through H</w:t>
      </w:r>
      <w:r>
        <w:rPr>
          <w:rFonts w:ascii="Cambria" w:hAnsi="Cambria" w:cs="Cambria"/>
        </w:rPr>
        <w:t xml:space="preserve">is dealings with Israel.  </w:t>
      </w:r>
    </w:p>
    <w:p w14:paraId="0AE67121" w14:textId="7DE1DBCC" w:rsidR="00CB272E" w:rsidRDefault="00D834D2" w:rsidP="003E0FBE">
      <w:pPr>
        <w:ind w:left="1440"/>
        <w:rPr>
          <w:rFonts w:ascii="Cambria" w:hAnsi="Cambria" w:cs="Cambria"/>
        </w:rPr>
      </w:pPr>
      <w:r w:rsidRPr="00752E6E">
        <w:rPr>
          <w:rFonts w:ascii="Cambria" w:hAnsi="Cambria" w:cs="Cambria"/>
          <w:i/>
        </w:rPr>
        <w:t>To the House of Israel:</w:t>
      </w:r>
      <w:r>
        <w:rPr>
          <w:rFonts w:ascii="Cambria" w:hAnsi="Cambria" w:cs="Cambria"/>
        </w:rPr>
        <w:t xml:space="preserve"> Many people in Israel are secular. Some believe, but are not “practicing.” Others even claim to be atheists. Some say they lost their faith </w:t>
      </w:r>
      <w:r w:rsidR="00752E6E">
        <w:rPr>
          <w:rFonts w:ascii="Cambria" w:hAnsi="Cambria" w:cs="Cambria"/>
        </w:rPr>
        <w:t>when the holocaust happened. In verse 22, from that day forward, they will know that He is Jehovah their God.</w:t>
      </w:r>
    </w:p>
    <w:p w14:paraId="58179398" w14:textId="77777777" w:rsidR="00752E6E" w:rsidRDefault="00752E6E" w:rsidP="00752E6E">
      <w:pPr>
        <w:ind w:left="720"/>
        <w:rPr>
          <w:rFonts w:ascii="Cambria" w:hAnsi="Cambria" w:cs="Cambria"/>
        </w:rPr>
      </w:pPr>
    </w:p>
    <w:p w14:paraId="1B86061D" w14:textId="010E3280" w:rsidR="00752E6E" w:rsidRDefault="00752E6E" w:rsidP="00752E6E">
      <w:pPr>
        <w:jc w:val="center"/>
        <w:rPr>
          <w:rFonts w:ascii="Cambria" w:hAnsi="Cambria" w:cs="Cambria"/>
        </w:rPr>
      </w:pPr>
      <w:r>
        <w:rPr>
          <w:rFonts w:ascii="Cambria" w:hAnsi="Cambria" w:cs="Cambria"/>
        </w:rPr>
        <w:t>The Ingathering</w:t>
      </w:r>
    </w:p>
    <w:p w14:paraId="7FA53C7B" w14:textId="77777777" w:rsidR="00752E6E" w:rsidRDefault="00752E6E" w:rsidP="00752E6E">
      <w:pPr>
        <w:jc w:val="center"/>
        <w:rPr>
          <w:rFonts w:ascii="Cambria" w:hAnsi="Cambria" w:cs="Cambria"/>
        </w:rPr>
      </w:pPr>
    </w:p>
    <w:p w14:paraId="2CF36154" w14:textId="77777777" w:rsidR="000B2371" w:rsidRPr="000B2371" w:rsidRDefault="000B2371" w:rsidP="000B2371">
      <w:pPr>
        <w:widowControl w:val="0"/>
        <w:autoSpaceDE w:val="0"/>
        <w:autoSpaceDN w:val="0"/>
        <w:adjustRightInd w:val="0"/>
        <w:rPr>
          <w:rFonts w:ascii="Cambria" w:hAnsi="Cambria" w:cs="Cambria"/>
        </w:rPr>
      </w:pPr>
      <w:r w:rsidRPr="000B2371">
        <w:rPr>
          <w:rFonts w:ascii="Cambria" w:hAnsi="Cambria" w:cs="Cambria"/>
          <w:b/>
          <w:bCs/>
        </w:rPr>
        <w:t>Ezek. 39:25</w:t>
      </w:r>
      <w:r w:rsidRPr="000B2371">
        <w:rPr>
          <w:rFonts w:ascii="Cambria" w:hAnsi="Cambria" w:cs="Cambria"/>
        </w:rPr>
        <w:t xml:space="preserve"> Therefore thus saith the Lord GOD; Now will I bring again the captivity of Jacob, and have mercy upon the whole house of Israel, and will be jealous for my holy name; </w:t>
      </w:r>
    </w:p>
    <w:p w14:paraId="0FE98C74" w14:textId="77777777" w:rsidR="000B2371" w:rsidRPr="000B2371" w:rsidRDefault="000B2371" w:rsidP="000B2371">
      <w:pPr>
        <w:widowControl w:val="0"/>
        <w:autoSpaceDE w:val="0"/>
        <w:autoSpaceDN w:val="0"/>
        <w:adjustRightInd w:val="0"/>
        <w:rPr>
          <w:rFonts w:ascii="Cambria" w:hAnsi="Cambria" w:cs="Cambria"/>
        </w:rPr>
      </w:pPr>
      <w:r w:rsidRPr="000B2371">
        <w:rPr>
          <w:rFonts w:ascii="Cambria" w:hAnsi="Cambria" w:cs="Cambria"/>
          <w:b/>
          <w:bCs/>
        </w:rPr>
        <w:t>Ezek. 39:26</w:t>
      </w:r>
      <w:r w:rsidRPr="000B2371">
        <w:rPr>
          <w:rFonts w:ascii="Cambria" w:hAnsi="Cambria" w:cs="Cambria"/>
        </w:rPr>
        <w:t xml:space="preserve"> After that they have borne their shame, and all their trespasses whereby they have trespassed against me, when they dwelt safely in their land, and none made </w:t>
      </w:r>
      <w:r w:rsidRPr="000B2371">
        <w:rPr>
          <w:rFonts w:ascii="Cambria" w:hAnsi="Cambria" w:cs="Cambria"/>
          <w:i/>
          <w:iCs/>
        </w:rPr>
        <w:t>them</w:t>
      </w:r>
      <w:r w:rsidRPr="000B2371">
        <w:rPr>
          <w:rFonts w:ascii="Cambria" w:hAnsi="Cambria" w:cs="Cambria"/>
        </w:rPr>
        <w:t xml:space="preserve"> afraid. </w:t>
      </w:r>
    </w:p>
    <w:p w14:paraId="0DBE0A89" w14:textId="77777777" w:rsidR="000B2371" w:rsidRPr="000B2371" w:rsidRDefault="000B2371" w:rsidP="000B2371">
      <w:pPr>
        <w:widowControl w:val="0"/>
        <w:autoSpaceDE w:val="0"/>
        <w:autoSpaceDN w:val="0"/>
        <w:adjustRightInd w:val="0"/>
        <w:rPr>
          <w:rFonts w:ascii="Cambria" w:hAnsi="Cambria" w:cs="Cambria"/>
        </w:rPr>
      </w:pPr>
      <w:r w:rsidRPr="000B2371">
        <w:rPr>
          <w:rFonts w:ascii="Cambria" w:hAnsi="Cambria" w:cs="Cambria"/>
          <w:b/>
          <w:bCs/>
        </w:rPr>
        <w:t>Ezek. 39:27</w:t>
      </w:r>
      <w:r w:rsidRPr="000B2371">
        <w:rPr>
          <w:rFonts w:ascii="Cambria" w:hAnsi="Cambria" w:cs="Cambria"/>
        </w:rPr>
        <w:t xml:space="preserve"> When I have brought them again from the people, and gathered them out of their enemies’ lands, and am sanctified in them in the sight of many nations; </w:t>
      </w:r>
    </w:p>
    <w:p w14:paraId="4EA6D112" w14:textId="157E8F12" w:rsidR="000B2371" w:rsidRPr="000B2371" w:rsidRDefault="000B2371" w:rsidP="000B2371">
      <w:pPr>
        <w:widowControl w:val="0"/>
        <w:autoSpaceDE w:val="0"/>
        <w:autoSpaceDN w:val="0"/>
        <w:adjustRightInd w:val="0"/>
        <w:rPr>
          <w:rFonts w:ascii="Cambria" w:hAnsi="Cambria" w:cs="Cambria"/>
        </w:rPr>
      </w:pPr>
      <w:r w:rsidRPr="000B2371">
        <w:rPr>
          <w:rFonts w:ascii="Cambria" w:hAnsi="Cambria" w:cs="Cambria"/>
          <w:b/>
          <w:bCs/>
        </w:rPr>
        <w:t>Ezek. 39:28</w:t>
      </w:r>
      <w:r w:rsidRPr="000B2371">
        <w:rPr>
          <w:rFonts w:ascii="Cambria" w:hAnsi="Cambria" w:cs="Cambria"/>
        </w:rPr>
        <w:t xml:space="preserve"> Then shall they know that I </w:t>
      </w:r>
      <w:r w:rsidRPr="000B2371">
        <w:rPr>
          <w:rFonts w:ascii="Cambria" w:hAnsi="Cambria" w:cs="Cambria"/>
          <w:i/>
          <w:iCs/>
        </w:rPr>
        <w:t>am</w:t>
      </w:r>
      <w:r w:rsidRPr="000B2371">
        <w:rPr>
          <w:rFonts w:ascii="Cambria" w:hAnsi="Cambria" w:cs="Cambria"/>
        </w:rPr>
        <w:t xml:space="preserve"> the LORD their God, which caused them to be led into captivity among the heathen</w:t>
      </w:r>
      <w:r>
        <w:rPr>
          <w:rFonts w:ascii="Cambria" w:hAnsi="Cambria" w:cs="Cambria"/>
        </w:rPr>
        <w:t xml:space="preserve"> [</w:t>
      </w:r>
      <w:r w:rsidRPr="000B2371">
        <w:rPr>
          <w:rFonts w:ascii="Cambria" w:hAnsi="Cambria" w:cs="Cambria"/>
          <w:i/>
        </w:rPr>
        <w:t>goyim</w:t>
      </w:r>
      <w:r>
        <w:rPr>
          <w:rFonts w:ascii="Cambria" w:hAnsi="Cambria" w:cs="Cambria"/>
        </w:rPr>
        <w:t>, nations]</w:t>
      </w:r>
      <w:r w:rsidRPr="000B2371">
        <w:rPr>
          <w:rFonts w:ascii="Cambria" w:hAnsi="Cambria" w:cs="Cambria"/>
        </w:rPr>
        <w:t xml:space="preserve">: but I have gathered them unto their own land, and have left none of them any more there. </w:t>
      </w:r>
    </w:p>
    <w:p w14:paraId="18B3F6B3" w14:textId="70AF7092" w:rsidR="00752E6E" w:rsidRPr="000B2371" w:rsidRDefault="000B2371" w:rsidP="000B2371">
      <w:pPr>
        <w:rPr>
          <w:rFonts w:ascii="Cambria" w:hAnsi="Cambria" w:cs="Cambria"/>
        </w:rPr>
      </w:pPr>
      <w:r w:rsidRPr="000B2371">
        <w:rPr>
          <w:rFonts w:ascii="Cambria" w:hAnsi="Cambria" w:cs="Cambria"/>
          <w:b/>
          <w:bCs/>
        </w:rPr>
        <w:t>Ezek. 39:29</w:t>
      </w:r>
      <w:r w:rsidRPr="000B2371">
        <w:rPr>
          <w:rFonts w:ascii="Cambria" w:hAnsi="Cambria" w:cs="Cambria"/>
        </w:rPr>
        <w:t xml:space="preserve"> Neither will I hide my face any more from them: for I have poured out my spirit upon the house of Israel, saith the Lord GOD.</w:t>
      </w:r>
    </w:p>
    <w:sectPr w:rsidR="00752E6E" w:rsidRPr="000B2371" w:rsidSect="00155A50">
      <w:headerReference w:type="even" r:id="rId24"/>
      <w:headerReference w:type="default" r:id="rId25"/>
      <w:pgSz w:w="12240" w:h="15840"/>
      <w:pgMar w:top="1440" w:right="1800" w:bottom="1440" w:left="1800" w:header="720" w:footer="720" w:gutter="0"/>
      <w:pgNumType w:start="5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4D8A9" w14:textId="77777777" w:rsidR="003E0FBE" w:rsidRDefault="003E0FBE" w:rsidP="00DA3EFD">
      <w:r>
        <w:separator/>
      </w:r>
    </w:p>
  </w:endnote>
  <w:endnote w:type="continuationSeparator" w:id="0">
    <w:p w14:paraId="44321148" w14:textId="77777777" w:rsidR="003E0FBE" w:rsidRDefault="003E0FBE" w:rsidP="00DA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AF194F" w14:textId="77777777" w:rsidR="003E0FBE" w:rsidRDefault="003E0FBE" w:rsidP="00DA3EFD">
      <w:r>
        <w:separator/>
      </w:r>
    </w:p>
  </w:footnote>
  <w:footnote w:type="continuationSeparator" w:id="0">
    <w:p w14:paraId="2193EE8D" w14:textId="77777777" w:rsidR="003E0FBE" w:rsidRDefault="003E0FBE" w:rsidP="00DA3E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29B6A" w14:textId="77777777" w:rsidR="003E0FBE" w:rsidRDefault="003E0FBE" w:rsidP="00155A5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60FAB7" w14:textId="77777777" w:rsidR="003E0FBE" w:rsidRDefault="003E0FBE" w:rsidP="00155A5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E5706" w14:textId="77777777" w:rsidR="003E0FBE" w:rsidRDefault="003E0FBE" w:rsidP="00155A5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A65C0">
      <w:rPr>
        <w:rStyle w:val="PageNumber"/>
        <w:noProof/>
      </w:rPr>
      <w:t>55</w:t>
    </w:r>
    <w:r>
      <w:rPr>
        <w:rStyle w:val="PageNumber"/>
      </w:rPr>
      <w:fldChar w:fldCharType="end"/>
    </w:r>
  </w:p>
  <w:p w14:paraId="671D6F52" w14:textId="77777777" w:rsidR="003E0FBE" w:rsidRDefault="003E0FBE" w:rsidP="00155A50">
    <w:pPr>
      <w:pStyle w:val="Header"/>
      <w:ind w:right="360"/>
    </w:pPr>
    <w:r>
      <w:t>Ezekiel Syllabus, Section II, Chapter 38 and 39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EFD"/>
    <w:rsid w:val="00004A26"/>
    <w:rsid w:val="00012797"/>
    <w:rsid w:val="00014B8C"/>
    <w:rsid w:val="000330F6"/>
    <w:rsid w:val="00057402"/>
    <w:rsid w:val="00071B20"/>
    <w:rsid w:val="00096AD4"/>
    <w:rsid w:val="000A1039"/>
    <w:rsid w:val="000A5832"/>
    <w:rsid w:val="000B2371"/>
    <w:rsid w:val="000C2A02"/>
    <w:rsid w:val="000E7B67"/>
    <w:rsid w:val="000F444E"/>
    <w:rsid w:val="000F6211"/>
    <w:rsid w:val="000F6F5D"/>
    <w:rsid w:val="00113014"/>
    <w:rsid w:val="001316F5"/>
    <w:rsid w:val="00155A50"/>
    <w:rsid w:val="0016418F"/>
    <w:rsid w:val="00173C38"/>
    <w:rsid w:val="001D2FE4"/>
    <w:rsid w:val="001F0CF8"/>
    <w:rsid w:val="001F7638"/>
    <w:rsid w:val="00205888"/>
    <w:rsid w:val="002473D4"/>
    <w:rsid w:val="0025055B"/>
    <w:rsid w:val="0025150C"/>
    <w:rsid w:val="00251566"/>
    <w:rsid w:val="0026273C"/>
    <w:rsid w:val="00293B47"/>
    <w:rsid w:val="002A316D"/>
    <w:rsid w:val="002A65C0"/>
    <w:rsid w:val="002B603E"/>
    <w:rsid w:val="002E7654"/>
    <w:rsid w:val="002E7972"/>
    <w:rsid w:val="003032CA"/>
    <w:rsid w:val="00304160"/>
    <w:rsid w:val="00332008"/>
    <w:rsid w:val="00354BCC"/>
    <w:rsid w:val="0036434D"/>
    <w:rsid w:val="00383C76"/>
    <w:rsid w:val="003B5535"/>
    <w:rsid w:val="003D10B0"/>
    <w:rsid w:val="003E0FBE"/>
    <w:rsid w:val="003E1602"/>
    <w:rsid w:val="00400BB0"/>
    <w:rsid w:val="00400D78"/>
    <w:rsid w:val="00421476"/>
    <w:rsid w:val="0042796A"/>
    <w:rsid w:val="00434476"/>
    <w:rsid w:val="00437264"/>
    <w:rsid w:val="00442C3D"/>
    <w:rsid w:val="00445E3A"/>
    <w:rsid w:val="00481833"/>
    <w:rsid w:val="004A6E0D"/>
    <w:rsid w:val="004E56BF"/>
    <w:rsid w:val="00500DA1"/>
    <w:rsid w:val="005420BD"/>
    <w:rsid w:val="0054766A"/>
    <w:rsid w:val="005730CF"/>
    <w:rsid w:val="00590A82"/>
    <w:rsid w:val="00595223"/>
    <w:rsid w:val="00595342"/>
    <w:rsid w:val="005B24BC"/>
    <w:rsid w:val="005B3FFF"/>
    <w:rsid w:val="005C53D6"/>
    <w:rsid w:val="005D01E6"/>
    <w:rsid w:val="00611184"/>
    <w:rsid w:val="00616FE7"/>
    <w:rsid w:val="006271FA"/>
    <w:rsid w:val="00643032"/>
    <w:rsid w:val="006465DA"/>
    <w:rsid w:val="006819B1"/>
    <w:rsid w:val="006A5EAB"/>
    <w:rsid w:val="006A652E"/>
    <w:rsid w:val="006D4826"/>
    <w:rsid w:val="007003BF"/>
    <w:rsid w:val="00701DD4"/>
    <w:rsid w:val="00717791"/>
    <w:rsid w:val="00717B43"/>
    <w:rsid w:val="0073270D"/>
    <w:rsid w:val="0074078B"/>
    <w:rsid w:val="007515D5"/>
    <w:rsid w:val="00752166"/>
    <w:rsid w:val="00752E6E"/>
    <w:rsid w:val="00776094"/>
    <w:rsid w:val="007779E1"/>
    <w:rsid w:val="00795CDB"/>
    <w:rsid w:val="007C55D1"/>
    <w:rsid w:val="007F7CBB"/>
    <w:rsid w:val="00822F70"/>
    <w:rsid w:val="00833806"/>
    <w:rsid w:val="008931A0"/>
    <w:rsid w:val="00895100"/>
    <w:rsid w:val="00895144"/>
    <w:rsid w:val="008B2B1E"/>
    <w:rsid w:val="008C4BF1"/>
    <w:rsid w:val="008D4CE6"/>
    <w:rsid w:val="00915325"/>
    <w:rsid w:val="00922640"/>
    <w:rsid w:val="0094052B"/>
    <w:rsid w:val="009524CB"/>
    <w:rsid w:val="009C04BC"/>
    <w:rsid w:val="009D5141"/>
    <w:rsid w:val="009D5890"/>
    <w:rsid w:val="009F34D7"/>
    <w:rsid w:val="009F4CA3"/>
    <w:rsid w:val="009F502E"/>
    <w:rsid w:val="00A203F4"/>
    <w:rsid w:val="00A54F34"/>
    <w:rsid w:val="00A72B02"/>
    <w:rsid w:val="00A7366A"/>
    <w:rsid w:val="00A829DC"/>
    <w:rsid w:val="00AB3712"/>
    <w:rsid w:val="00AC5E63"/>
    <w:rsid w:val="00B1720B"/>
    <w:rsid w:val="00B208E2"/>
    <w:rsid w:val="00B364A6"/>
    <w:rsid w:val="00B732B3"/>
    <w:rsid w:val="00B86C6C"/>
    <w:rsid w:val="00C15948"/>
    <w:rsid w:val="00C16E44"/>
    <w:rsid w:val="00C227CE"/>
    <w:rsid w:val="00C33204"/>
    <w:rsid w:val="00C827B5"/>
    <w:rsid w:val="00CB272E"/>
    <w:rsid w:val="00CB2B7E"/>
    <w:rsid w:val="00CB7666"/>
    <w:rsid w:val="00CC5898"/>
    <w:rsid w:val="00CE3147"/>
    <w:rsid w:val="00CF4585"/>
    <w:rsid w:val="00D1273A"/>
    <w:rsid w:val="00D22E58"/>
    <w:rsid w:val="00D23CB3"/>
    <w:rsid w:val="00D53AB2"/>
    <w:rsid w:val="00D603E1"/>
    <w:rsid w:val="00D82992"/>
    <w:rsid w:val="00D834D2"/>
    <w:rsid w:val="00D858D7"/>
    <w:rsid w:val="00DA3EFD"/>
    <w:rsid w:val="00DC28A2"/>
    <w:rsid w:val="00DE5FD8"/>
    <w:rsid w:val="00DF39DE"/>
    <w:rsid w:val="00DF6F52"/>
    <w:rsid w:val="00E0431A"/>
    <w:rsid w:val="00E05F9E"/>
    <w:rsid w:val="00E15702"/>
    <w:rsid w:val="00E22B6C"/>
    <w:rsid w:val="00E247C0"/>
    <w:rsid w:val="00E41E50"/>
    <w:rsid w:val="00EC0DBB"/>
    <w:rsid w:val="00ED55DD"/>
    <w:rsid w:val="00EE1E63"/>
    <w:rsid w:val="00EF5E2E"/>
    <w:rsid w:val="00EF64FE"/>
    <w:rsid w:val="00F026AB"/>
    <w:rsid w:val="00F2313E"/>
    <w:rsid w:val="00F23D4C"/>
    <w:rsid w:val="00F26718"/>
    <w:rsid w:val="00F30969"/>
    <w:rsid w:val="00F402AF"/>
    <w:rsid w:val="00FB2102"/>
    <w:rsid w:val="00FC0372"/>
    <w:rsid w:val="00FC702F"/>
    <w:rsid w:val="00FE6F51"/>
    <w:rsid w:val="00FF05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4ECFD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EFD"/>
    <w:pPr>
      <w:tabs>
        <w:tab w:val="center" w:pos="4320"/>
        <w:tab w:val="right" w:pos="8640"/>
      </w:tabs>
    </w:pPr>
  </w:style>
  <w:style w:type="character" w:customStyle="1" w:styleId="HeaderChar">
    <w:name w:val="Header Char"/>
    <w:basedOn w:val="DefaultParagraphFont"/>
    <w:link w:val="Header"/>
    <w:uiPriority w:val="99"/>
    <w:rsid w:val="00DA3EFD"/>
  </w:style>
  <w:style w:type="paragraph" w:styleId="Footer">
    <w:name w:val="footer"/>
    <w:basedOn w:val="Normal"/>
    <w:link w:val="FooterChar"/>
    <w:uiPriority w:val="99"/>
    <w:unhideWhenUsed/>
    <w:rsid w:val="00DA3EFD"/>
    <w:pPr>
      <w:tabs>
        <w:tab w:val="center" w:pos="4320"/>
        <w:tab w:val="right" w:pos="8640"/>
      </w:tabs>
    </w:pPr>
  </w:style>
  <w:style w:type="character" w:customStyle="1" w:styleId="FooterChar">
    <w:name w:val="Footer Char"/>
    <w:basedOn w:val="DefaultParagraphFont"/>
    <w:link w:val="Footer"/>
    <w:uiPriority w:val="99"/>
    <w:rsid w:val="00DA3EFD"/>
  </w:style>
  <w:style w:type="character" w:styleId="PageNumber">
    <w:name w:val="page number"/>
    <w:basedOn w:val="DefaultParagraphFont"/>
    <w:uiPriority w:val="99"/>
    <w:semiHidden/>
    <w:unhideWhenUsed/>
    <w:rsid w:val="00155A50"/>
  </w:style>
  <w:style w:type="character" w:styleId="Hyperlink">
    <w:name w:val="Hyperlink"/>
    <w:basedOn w:val="DefaultParagraphFont"/>
    <w:uiPriority w:val="99"/>
    <w:unhideWhenUsed/>
    <w:rsid w:val="0089514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EFD"/>
    <w:pPr>
      <w:tabs>
        <w:tab w:val="center" w:pos="4320"/>
        <w:tab w:val="right" w:pos="8640"/>
      </w:tabs>
    </w:pPr>
  </w:style>
  <w:style w:type="character" w:customStyle="1" w:styleId="HeaderChar">
    <w:name w:val="Header Char"/>
    <w:basedOn w:val="DefaultParagraphFont"/>
    <w:link w:val="Header"/>
    <w:uiPriority w:val="99"/>
    <w:rsid w:val="00DA3EFD"/>
  </w:style>
  <w:style w:type="paragraph" w:styleId="Footer">
    <w:name w:val="footer"/>
    <w:basedOn w:val="Normal"/>
    <w:link w:val="FooterChar"/>
    <w:uiPriority w:val="99"/>
    <w:unhideWhenUsed/>
    <w:rsid w:val="00DA3EFD"/>
    <w:pPr>
      <w:tabs>
        <w:tab w:val="center" w:pos="4320"/>
        <w:tab w:val="right" w:pos="8640"/>
      </w:tabs>
    </w:pPr>
  </w:style>
  <w:style w:type="character" w:customStyle="1" w:styleId="FooterChar">
    <w:name w:val="Footer Char"/>
    <w:basedOn w:val="DefaultParagraphFont"/>
    <w:link w:val="Footer"/>
    <w:uiPriority w:val="99"/>
    <w:rsid w:val="00DA3EFD"/>
  </w:style>
  <w:style w:type="character" w:styleId="PageNumber">
    <w:name w:val="page number"/>
    <w:basedOn w:val="DefaultParagraphFont"/>
    <w:uiPriority w:val="99"/>
    <w:semiHidden/>
    <w:unhideWhenUsed/>
    <w:rsid w:val="00155A50"/>
  </w:style>
  <w:style w:type="character" w:styleId="Hyperlink">
    <w:name w:val="Hyperlink"/>
    <w:basedOn w:val="DefaultParagraphFont"/>
    <w:uiPriority w:val="99"/>
    <w:unhideWhenUsed/>
    <w:rsid w:val="008951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n.wikipedia.org/wiki/Ministry_for_Atomic_Energy_of_the_Russian_Federation" TargetMode="External"/><Relationship Id="rId20" Type="http://schemas.openxmlformats.org/officeDocument/2006/relationships/hyperlink" Target="https://en.wikipedia.org/wiki/Suicide_attack" TargetMode="External"/><Relationship Id="rId21" Type="http://schemas.openxmlformats.org/officeDocument/2006/relationships/hyperlink" Target="https://en.wikipedia.org/wiki/Islamic_Jihad_Movement_in_Palestine" TargetMode="External"/><Relationship Id="rId22" Type="http://schemas.openxmlformats.org/officeDocument/2006/relationships/hyperlink" Target="https://en.wikipedia.org/wiki/Beit_Lid_Junction" TargetMode="External"/><Relationship Id="rId23" Type="http://schemas.openxmlformats.org/officeDocument/2006/relationships/hyperlink" Target="https://en.wikipedia.org/wiki/List_of_Palestinian_Islamic_Jihad_suicide_attacks"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s://en.wikipedia.org/wiki/Western_world" TargetMode="External"/><Relationship Id="rId11" Type="http://schemas.openxmlformats.org/officeDocument/2006/relationships/hyperlink" Target="http://www.defense" TargetMode="External"/><Relationship Id="rId12" Type="http://schemas.openxmlformats.org/officeDocument/2006/relationships/hyperlink" Target="http://history-world.org/franks.htm" TargetMode="External"/><Relationship Id="rId13" Type="http://schemas.openxmlformats.org/officeDocument/2006/relationships/hyperlink" Target="https://en.wikipedia.org/wiki/Hebrew_language" TargetMode="External"/><Relationship Id="rId14" Type="http://schemas.openxmlformats.org/officeDocument/2006/relationships/hyperlink" Target="https://en.wikipedia.org/wiki/Genesis_10" TargetMode="External"/><Relationship Id="rId15" Type="http://schemas.openxmlformats.org/officeDocument/2006/relationships/hyperlink" Target="https://en.wikipedia.org/wiki/Noah" TargetMode="External"/><Relationship Id="rId16" Type="http://schemas.openxmlformats.org/officeDocument/2006/relationships/hyperlink" Target="https://en.wikipedia.org/wiki/Hebrew_people" TargetMode="External"/><Relationship Id="rId17" Type="http://schemas.openxmlformats.org/officeDocument/2006/relationships/hyperlink" Target="https://en.wikipedia.org/wiki/Japheth" TargetMode="External"/><Relationship Id="rId18" Type="http://schemas.openxmlformats.org/officeDocument/2006/relationships/hyperlink" Target="https://en.wikipedia.org/wiki/Anatolia" TargetMode="External"/><Relationship Id="rId19" Type="http://schemas.openxmlformats.org/officeDocument/2006/relationships/hyperlink" Target="http://en.wikipedia.org/wiki/Anatolia"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n.wikipedia.org/wiki/Iranian_Revo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3825</Words>
  <Characters>21809</Characters>
  <Application>Microsoft Macintosh Word</Application>
  <DocSecurity>4</DocSecurity>
  <Lines>181</Lines>
  <Paragraphs>51</Paragraphs>
  <ScaleCrop>false</ScaleCrop>
  <Company>Billye Brim Ministries</Company>
  <LinksUpToDate>false</LinksUpToDate>
  <CharactersWithSpaces>25583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2015-08-21T21:04:00Z</cp:lastPrinted>
  <dcterms:created xsi:type="dcterms:W3CDTF">2015-08-21T21:04:00Z</dcterms:created>
  <dcterms:modified xsi:type="dcterms:W3CDTF">2015-08-21T21:04:00Z</dcterms:modified>
</cp:coreProperties>
</file>