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6CE123" w14:textId="77777777" w:rsidR="00460571" w:rsidRPr="004B51E4" w:rsidRDefault="00460571" w:rsidP="00460571">
      <w:pPr>
        <w:jc w:val="center"/>
        <w:rPr>
          <w:rFonts w:asciiTheme="minorHAnsi" w:hAnsiTheme="minorHAnsi"/>
          <w:b/>
        </w:rPr>
      </w:pPr>
    </w:p>
    <w:p w14:paraId="6994D899" w14:textId="77777777" w:rsidR="00DF7430" w:rsidRPr="004B51E4" w:rsidRDefault="00DF7430" w:rsidP="00460571">
      <w:pPr>
        <w:jc w:val="center"/>
        <w:rPr>
          <w:rFonts w:asciiTheme="minorHAnsi" w:hAnsiTheme="minorHAnsi"/>
          <w:b/>
        </w:rPr>
      </w:pPr>
    </w:p>
    <w:p w14:paraId="0E4646EB" w14:textId="77777777" w:rsidR="00DF7430" w:rsidRPr="004B51E4" w:rsidRDefault="00DF7430" w:rsidP="00460571">
      <w:pPr>
        <w:jc w:val="center"/>
        <w:rPr>
          <w:rFonts w:asciiTheme="minorHAnsi" w:hAnsiTheme="minorHAnsi"/>
          <w:b/>
        </w:rPr>
      </w:pPr>
    </w:p>
    <w:p w14:paraId="391B56F9" w14:textId="472D8CCE" w:rsidR="00DF7430" w:rsidRPr="004B51E4" w:rsidRDefault="00231874" w:rsidP="00460571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Section I, </w:t>
      </w:r>
      <w:bookmarkStart w:id="0" w:name="_GoBack"/>
      <w:bookmarkEnd w:id="0"/>
      <w:r w:rsidR="00DF7430" w:rsidRPr="004B51E4">
        <w:rPr>
          <w:rFonts w:asciiTheme="minorHAnsi" w:hAnsiTheme="minorHAnsi"/>
          <w:b/>
        </w:rPr>
        <w:t>Chapter 1</w:t>
      </w:r>
    </w:p>
    <w:p w14:paraId="68E471BC" w14:textId="77777777" w:rsidR="00DF7430" w:rsidRPr="004B51E4" w:rsidRDefault="00DF7430" w:rsidP="00460571">
      <w:pPr>
        <w:jc w:val="center"/>
        <w:rPr>
          <w:rFonts w:asciiTheme="minorHAnsi" w:hAnsiTheme="minorHAnsi"/>
        </w:rPr>
      </w:pPr>
    </w:p>
    <w:p w14:paraId="7705A539" w14:textId="77777777" w:rsidR="008B32B0" w:rsidRPr="004B51E4" w:rsidRDefault="008B32B0" w:rsidP="008B32B0">
      <w:pPr>
        <w:jc w:val="center"/>
        <w:rPr>
          <w:rFonts w:asciiTheme="minorHAnsi" w:hAnsiTheme="minorHAnsi"/>
          <w:b/>
        </w:rPr>
      </w:pPr>
      <w:r w:rsidRPr="004B51E4">
        <w:rPr>
          <w:rFonts w:asciiTheme="minorHAnsi" w:hAnsiTheme="minorHAnsi"/>
          <w:b/>
        </w:rPr>
        <w:t>Prophecy in Scripture</w:t>
      </w:r>
    </w:p>
    <w:p w14:paraId="5B9C43F6" w14:textId="77777777" w:rsidR="008B32B0" w:rsidRPr="004B51E4" w:rsidRDefault="008B32B0" w:rsidP="008B32B0">
      <w:pPr>
        <w:jc w:val="center"/>
        <w:rPr>
          <w:rFonts w:asciiTheme="minorHAnsi" w:hAnsiTheme="minorHAnsi"/>
          <w:b/>
        </w:rPr>
      </w:pPr>
      <w:r w:rsidRPr="004B51E4">
        <w:rPr>
          <w:rFonts w:asciiTheme="minorHAnsi" w:hAnsiTheme="minorHAnsi"/>
          <w:b/>
        </w:rPr>
        <w:t>Its Place and Importance</w:t>
      </w:r>
    </w:p>
    <w:p w14:paraId="14E82476" w14:textId="77777777" w:rsidR="008B32B0" w:rsidRDefault="008B32B0" w:rsidP="008B32B0">
      <w:pPr>
        <w:jc w:val="center"/>
        <w:rPr>
          <w:rFonts w:asciiTheme="minorHAnsi" w:hAnsiTheme="minorHAnsi"/>
        </w:rPr>
      </w:pPr>
    </w:p>
    <w:p w14:paraId="3CC2A317" w14:textId="77777777" w:rsidR="009F3A3B" w:rsidRPr="004B51E4" w:rsidRDefault="009F3A3B" w:rsidP="008B32B0">
      <w:pPr>
        <w:jc w:val="center"/>
        <w:rPr>
          <w:rFonts w:asciiTheme="minorHAnsi" w:hAnsiTheme="minorHAnsi"/>
        </w:rPr>
      </w:pPr>
    </w:p>
    <w:p w14:paraId="28CB9285" w14:textId="77777777" w:rsidR="008B32B0" w:rsidRPr="004B51E4" w:rsidRDefault="008B32B0" w:rsidP="008B32B0">
      <w:pPr>
        <w:rPr>
          <w:rFonts w:asciiTheme="minorHAnsi" w:hAnsiTheme="minorHAnsi"/>
        </w:rPr>
      </w:pPr>
    </w:p>
    <w:p w14:paraId="24C0AF04" w14:textId="77777777" w:rsidR="008B32B0" w:rsidRPr="004B51E4" w:rsidRDefault="008B32B0" w:rsidP="008B32B0">
      <w:pPr>
        <w:rPr>
          <w:rFonts w:asciiTheme="minorHAnsi" w:hAnsiTheme="minorHAnsi"/>
        </w:rPr>
      </w:pPr>
      <w:r w:rsidRPr="004B51E4">
        <w:rPr>
          <w:rFonts w:asciiTheme="minorHAnsi" w:hAnsiTheme="minorHAnsi"/>
        </w:rPr>
        <w:t>I.</w:t>
      </w:r>
      <w:r w:rsidRPr="004B51E4">
        <w:rPr>
          <w:rFonts w:asciiTheme="minorHAnsi" w:hAnsiTheme="minorHAnsi"/>
        </w:rPr>
        <w:tab/>
        <w:t xml:space="preserve">Prophecy </w:t>
      </w:r>
    </w:p>
    <w:p w14:paraId="0F06F6DC" w14:textId="77777777" w:rsidR="008B32B0" w:rsidRPr="004B51E4" w:rsidRDefault="008B32B0" w:rsidP="008B32B0">
      <w:pPr>
        <w:rPr>
          <w:rFonts w:asciiTheme="minorHAnsi" w:hAnsiTheme="minorHAnsi"/>
        </w:rPr>
      </w:pPr>
    </w:p>
    <w:p w14:paraId="19391790" w14:textId="77777777" w:rsidR="008B32B0" w:rsidRPr="004B51E4" w:rsidRDefault="008B32B0" w:rsidP="008B32B0">
      <w:pPr>
        <w:rPr>
          <w:rFonts w:asciiTheme="minorHAnsi" w:hAnsiTheme="minorHAnsi"/>
        </w:rPr>
      </w:pPr>
      <w:r w:rsidRPr="004B51E4">
        <w:rPr>
          <w:rFonts w:asciiTheme="minorHAnsi" w:hAnsiTheme="minorHAnsi"/>
        </w:rPr>
        <w:tab/>
        <w:t>A.</w:t>
      </w:r>
      <w:r w:rsidRPr="004B51E4">
        <w:rPr>
          <w:rFonts w:asciiTheme="minorHAnsi" w:hAnsiTheme="minorHAnsi"/>
        </w:rPr>
        <w:tab/>
        <w:t>Defined in Jewish Oral Law</w:t>
      </w:r>
    </w:p>
    <w:p w14:paraId="3E49A749" w14:textId="77777777" w:rsidR="008B32B0" w:rsidRPr="004B51E4" w:rsidRDefault="008B32B0" w:rsidP="008B32B0">
      <w:pPr>
        <w:rPr>
          <w:rFonts w:asciiTheme="minorHAnsi" w:hAnsiTheme="minorHAnsi"/>
        </w:rPr>
      </w:pPr>
      <w:r w:rsidRPr="004B51E4">
        <w:rPr>
          <w:rFonts w:asciiTheme="minorHAnsi" w:hAnsiTheme="minorHAnsi"/>
        </w:rPr>
        <w:tab/>
      </w:r>
      <w:r w:rsidRPr="004B51E4">
        <w:rPr>
          <w:rFonts w:asciiTheme="minorHAnsi" w:hAnsiTheme="minorHAnsi"/>
        </w:rPr>
        <w:tab/>
        <w:t>Talmud, Mishnah</w:t>
      </w:r>
    </w:p>
    <w:p w14:paraId="2AA3694C" w14:textId="77777777" w:rsidR="008B32B0" w:rsidRPr="004B51E4" w:rsidRDefault="008B32B0" w:rsidP="008B32B0">
      <w:pPr>
        <w:rPr>
          <w:rFonts w:asciiTheme="minorHAnsi" w:hAnsiTheme="minorHAnsi"/>
        </w:rPr>
      </w:pPr>
    </w:p>
    <w:p w14:paraId="7F2C05B5" w14:textId="7A2F8932" w:rsidR="008B32B0" w:rsidRPr="004B51E4" w:rsidRDefault="008B32B0" w:rsidP="008B32B0">
      <w:pPr>
        <w:rPr>
          <w:rFonts w:asciiTheme="minorHAnsi" w:hAnsiTheme="minorHAnsi"/>
          <w:i/>
        </w:rPr>
      </w:pPr>
      <w:r w:rsidRPr="004B51E4">
        <w:rPr>
          <w:rFonts w:asciiTheme="minorHAnsi" w:hAnsiTheme="minorHAnsi"/>
        </w:rPr>
        <w:tab/>
      </w:r>
      <w:r w:rsidRPr="004B51E4">
        <w:rPr>
          <w:rFonts w:asciiTheme="minorHAnsi" w:hAnsiTheme="minorHAnsi"/>
        </w:rPr>
        <w:tab/>
        <w:t>1.</w:t>
      </w:r>
      <w:r w:rsidRPr="004B51E4">
        <w:rPr>
          <w:rFonts w:asciiTheme="minorHAnsi" w:hAnsiTheme="minorHAnsi"/>
        </w:rPr>
        <w:tab/>
      </w:r>
      <w:r w:rsidRPr="004B51E4">
        <w:rPr>
          <w:rFonts w:asciiTheme="minorHAnsi" w:hAnsiTheme="minorHAnsi"/>
          <w:i/>
        </w:rPr>
        <w:t>The link between the Creator and</w:t>
      </w:r>
      <w:r w:rsidR="00F7536B" w:rsidRPr="004B51E4">
        <w:rPr>
          <w:rFonts w:asciiTheme="minorHAnsi" w:hAnsiTheme="minorHAnsi"/>
          <w:i/>
        </w:rPr>
        <w:t xml:space="preserve"> His creatures, by </w:t>
      </w:r>
      <w:r w:rsidR="00F7536B" w:rsidRPr="004B51E4">
        <w:rPr>
          <w:rFonts w:asciiTheme="minorHAnsi" w:hAnsiTheme="minorHAnsi"/>
          <w:i/>
        </w:rPr>
        <w:tab/>
      </w:r>
      <w:r w:rsidR="00F7536B" w:rsidRPr="004B51E4">
        <w:rPr>
          <w:rFonts w:asciiTheme="minorHAnsi" w:hAnsiTheme="minorHAnsi"/>
          <w:i/>
        </w:rPr>
        <w:tab/>
      </w:r>
      <w:r w:rsidR="00F7536B" w:rsidRPr="004B51E4">
        <w:rPr>
          <w:rFonts w:asciiTheme="minorHAnsi" w:hAnsiTheme="minorHAnsi"/>
          <w:i/>
        </w:rPr>
        <w:tab/>
      </w:r>
      <w:r w:rsidR="00F7536B" w:rsidRPr="004B51E4">
        <w:rPr>
          <w:rFonts w:asciiTheme="minorHAnsi" w:hAnsiTheme="minorHAnsi"/>
          <w:i/>
        </w:rPr>
        <w:tab/>
      </w:r>
      <w:r w:rsidR="004B51E4">
        <w:rPr>
          <w:rFonts w:asciiTheme="minorHAnsi" w:hAnsiTheme="minorHAnsi"/>
          <w:i/>
        </w:rPr>
        <w:tab/>
      </w:r>
      <w:r w:rsidR="00F7536B" w:rsidRPr="004B51E4">
        <w:rPr>
          <w:rFonts w:asciiTheme="minorHAnsi" w:hAnsiTheme="minorHAnsi"/>
          <w:i/>
        </w:rPr>
        <w:t xml:space="preserve">means of </w:t>
      </w:r>
      <w:r w:rsidRPr="004B51E4">
        <w:rPr>
          <w:rFonts w:asciiTheme="minorHAnsi" w:hAnsiTheme="minorHAnsi"/>
          <w:i/>
        </w:rPr>
        <w:t xml:space="preserve">prophecy, is one of the foundations of the </w:t>
      </w:r>
      <w:r w:rsidR="00FA179B" w:rsidRPr="004B51E4">
        <w:rPr>
          <w:rFonts w:asciiTheme="minorHAnsi" w:hAnsiTheme="minorHAnsi"/>
          <w:i/>
        </w:rPr>
        <w:tab/>
      </w:r>
      <w:r w:rsidR="00FA179B" w:rsidRPr="004B51E4">
        <w:rPr>
          <w:rFonts w:asciiTheme="minorHAnsi" w:hAnsiTheme="minorHAnsi"/>
          <w:i/>
        </w:rPr>
        <w:tab/>
      </w:r>
      <w:r w:rsidR="00FA179B" w:rsidRPr="004B51E4">
        <w:rPr>
          <w:rFonts w:asciiTheme="minorHAnsi" w:hAnsiTheme="minorHAnsi"/>
          <w:i/>
        </w:rPr>
        <w:tab/>
      </w:r>
      <w:r w:rsidR="00FA179B" w:rsidRPr="004B51E4">
        <w:rPr>
          <w:rFonts w:asciiTheme="minorHAnsi" w:hAnsiTheme="minorHAnsi"/>
          <w:i/>
        </w:rPr>
        <w:tab/>
      </w:r>
      <w:r w:rsidR="004B51E4">
        <w:rPr>
          <w:rFonts w:asciiTheme="minorHAnsi" w:hAnsiTheme="minorHAnsi"/>
          <w:i/>
        </w:rPr>
        <w:tab/>
      </w:r>
      <w:r w:rsidRPr="004B51E4">
        <w:rPr>
          <w:rFonts w:asciiTheme="minorHAnsi" w:hAnsiTheme="minorHAnsi"/>
          <w:i/>
        </w:rPr>
        <w:t>creation of the world.</w:t>
      </w:r>
    </w:p>
    <w:p w14:paraId="56E3F5C0" w14:textId="1521E6F4" w:rsidR="008B32B0" w:rsidRPr="004B51E4" w:rsidRDefault="008B32B0" w:rsidP="008B32B0">
      <w:pPr>
        <w:rPr>
          <w:rFonts w:asciiTheme="minorHAnsi" w:hAnsiTheme="minorHAnsi"/>
        </w:rPr>
      </w:pPr>
      <w:r w:rsidRPr="004B51E4">
        <w:rPr>
          <w:rFonts w:asciiTheme="minorHAnsi" w:hAnsiTheme="minorHAnsi"/>
        </w:rPr>
        <w:tab/>
      </w:r>
      <w:r w:rsidRPr="004B51E4">
        <w:rPr>
          <w:rFonts w:asciiTheme="minorHAnsi" w:hAnsiTheme="minorHAnsi"/>
        </w:rPr>
        <w:tab/>
      </w:r>
      <w:r w:rsidRPr="004B51E4">
        <w:rPr>
          <w:rFonts w:asciiTheme="minorHAnsi" w:hAnsiTheme="minorHAnsi"/>
        </w:rPr>
        <w:tab/>
        <w:t>(Chazon Ish, Emunah &amp;’Bitachon, ch. 6).</w:t>
      </w:r>
      <w:r w:rsidR="00857A51" w:rsidRPr="004B51E4">
        <w:rPr>
          <w:rStyle w:val="EndnoteReference"/>
          <w:rFonts w:asciiTheme="minorHAnsi" w:hAnsiTheme="minorHAnsi"/>
        </w:rPr>
        <w:endnoteReference w:id="1"/>
      </w:r>
    </w:p>
    <w:p w14:paraId="0257B07A" w14:textId="77777777" w:rsidR="008B32B0" w:rsidRPr="004B51E4" w:rsidRDefault="008B32B0" w:rsidP="008B32B0">
      <w:pPr>
        <w:rPr>
          <w:rFonts w:asciiTheme="minorHAnsi" w:hAnsiTheme="minorHAnsi"/>
        </w:rPr>
      </w:pPr>
    </w:p>
    <w:p w14:paraId="7429CF41" w14:textId="585F2303" w:rsidR="008B32B0" w:rsidRPr="004B51E4" w:rsidRDefault="008B32B0" w:rsidP="008B32B0">
      <w:pPr>
        <w:rPr>
          <w:rFonts w:asciiTheme="minorHAnsi" w:hAnsiTheme="minorHAnsi"/>
          <w:i/>
        </w:rPr>
      </w:pPr>
      <w:r w:rsidRPr="004B51E4">
        <w:rPr>
          <w:rFonts w:asciiTheme="minorHAnsi" w:hAnsiTheme="minorHAnsi"/>
        </w:rPr>
        <w:tab/>
      </w:r>
      <w:r w:rsidRPr="004B51E4">
        <w:rPr>
          <w:rFonts w:asciiTheme="minorHAnsi" w:hAnsiTheme="minorHAnsi"/>
        </w:rPr>
        <w:tab/>
        <w:t>2.</w:t>
      </w:r>
      <w:r w:rsidRPr="004B51E4">
        <w:rPr>
          <w:rFonts w:asciiTheme="minorHAnsi" w:hAnsiTheme="minorHAnsi"/>
        </w:rPr>
        <w:tab/>
        <w:t xml:space="preserve">Twice as many prophets arose among the Jews as </w:t>
      </w:r>
      <w:r w:rsidR="00FA179B" w:rsidRPr="004B51E4">
        <w:rPr>
          <w:rFonts w:asciiTheme="minorHAnsi" w:hAnsiTheme="minorHAnsi"/>
        </w:rPr>
        <w:tab/>
      </w:r>
      <w:r w:rsidR="00FA179B" w:rsidRPr="004B51E4">
        <w:rPr>
          <w:rFonts w:asciiTheme="minorHAnsi" w:hAnsiTheme="minorHAnsi"/>
        </w:rPr>
        <w:tab/>
      </w:r>
      <w:r w:rsidR="00FA179B" w:rsidRPr="004B51E4">
        <w:rPr>
          <w:rFonts w:asciiTheme="minorHAnsi" w:hAnsiTheme="minorHAnsi"/>
        </w:rPr>
        <w:tab/>
      </w:r>
      <w:r w:rsidR="00FA179B" w:rsidRPr="004B51E4">
        <w:rPr>
          <w:rFonts w:asciiTheme="minorHAnsi" w:hAnsiTheme="minorHAnsi"/>
        </w:rPr>
        <w:tab/>
      </w:r>
      <w:r w:rsidR="004B51E4">
        <w:rPr>
          <w:rFonts w:asciiTheme="minorHAnsi" w:hAnsiTheme="minorHAnsi"/>
        </w:rPr>
        <w:tab/>
      </w:r>
      <w:r w:rsidRPr="004B51E4">
        <w:rPr>
          <w:rFonts w:asciiTheme="minorHAnsi" w:hAnsiTheme="minorHAnsi"/>
        </w:rPr>
        <w:t>there</w:t>
      </w:r>
      <w:r w:rsidR="00C6132D">
        <w:rPr>
          <w:rFonts w:asciiTheme="minorHAnsi" w:hAnsiTheme="minorHAnsi"/>
        </w:rPr>
        <w:t xml:space="preserve"> </w:t>
      </w:r>
      <w:r w:rsidRPr="004B51E4">
        <w:rPr>
          <w:rFonts w:asciiTheme="minorHAnsi" w:hAnsiTheme="minorHAnsi"/>
        </w:rPr>
        <w:t>were Israelites who left Egypt</w:t>
      </w:r>
      <w:r w:rsidRPr="004B51E4">
        <w:rPr>
          <w:rFonts w:asciiTheme="minorHAnsi" w:hAnsiTheme="minorHAnsi"/>
          <w:i/>
        </w:rPr>
        <w:t xml:space="preserve">. </w:t>
      </w:r>
    </w:p>
    <w:p w14:paraId="527FFD93" w14:textId="4C35E8F9" w:rsidR="008B32B0" w:rsidRPr="00C6132D" w:rsidRDefault="00C6132D" w:rsidP="00C6132D">
      <w:pPr>
        <w:rPr>
          <w:rFonts w:asciiTheme="minorHAnsi" w:hAnsiTheme="minorHAnsi"/>
          <w:i/>
        </w:rPr>
      </w:pPr>
      <w:r>
        <w:rPr>
          <w:rFonts w:asciiTheme="minorHAnsi" w:hAnsiTheme="minorHAnsi"/>
          <w:i/>
        </w:rPr>
        <w:tab/>
      </w:r>
      <w:r>
        <w:rPr>
          <w:rFonts w:asciiTheme="minorHAnsi" w:hAnsiTheme="minorHAnsi"/>
          <w:i/>
        </w:rPr>
        <w:tab/>
      </w:r>
      <w:r>
        <w:rPr>
          <w:rFonts w:asciiTheme="minorHAnsi" w:hAnsiTheme="minorHAnsi"/>
          <w:i/>
        </w:rPr>
        <w:tab/>
        <w:t xml:space="preserve">Only such prophecy that was </w:t>
      </w:r>
      <w:r w:rsidR="008B32B0" w:rsidRPr="004B51E4">
        <w:rPr>
          <w:rFonts w:asciiTheme="minorHAnsi" w:hAnsiTheme="minorHAnsi"/>
          <w:i/>
        </w:rPr>
        <w:t xml:space="preserve">needed for later generations was </w:t>
      </w:r>
      <w:r w:rsidR="001626B3">
        <w:rPr>
          <w:rFonts w:asciiTheme="minorHAnsi" w:hAnsiTheme="minorHAnsi"/>
          <w:i/>
        </w:rPr>
        <w:tab/>
      </w:r>
      <w:r w:rsidR="001626B3">
        <w:rPr>
          <w:rFonts w:asciiTheme="minorHAnsi" w:hAnsiTheme="minorHAnsi"/>
          <w:i/>
        </w:rPr>
        <w:tab/>
      </w:r>
      <w:r w:rsidR="001626B3">
        <w:rPr>
          <w:rFonts w:asciiTheme="minorHAnsi" w:hAnsiTheme="minorHAnsi"/>
          <w:i/>
        </w:rPr>
        <w:tab/>
      </w:r>
      <w:r w:rsidR="001626B3">
        <w:rPr>
          <w:rFonts w:asciiTheme="minorHAnsi" w:hAnsiTheme="minorHAnsi"/>
          <w:i/>
        </w:rPr>
        <w:tab/>
      </w:r>
      <w:r w:rsidR="008B32B0" w:rsidRPr="004B51E4">
        <w:rPr>
          <w:rFonts w:asciiTheme="minorHAnsi" w:hAnsiTheme="minorHAnsi"/>
          <w:i/>
        </w:rPr>
        <w:t>written down</w:t>
      </w:r>
      <w:r w:rsidR="008B32B0" w:rsidRPr="004B51E4">
        <w:rPr>
          <w:rFonts w:asciiTheme="minorHAnsi" w:hAnsiTheme="minorHAnsi"/>
        </w:rPr>
        <w:t xml:space="preserve">. (Megillah </w:t>
      </w:r>
      <w:r w:rsidR="00BF77C5">
        <w:rPr>
          <w:rFonts w:asciiTheme="minorHAnsi" w:hAnsiTheme="minorHAnsi"/>
        </w:rPr>
        <w:t>1</w:t>
      </w:r>
      <w:r w:rsidR="008B32B0" w:rsidRPr="004B51E4">
        <w:rPr>
          <w:rFonts w:asciiTheme="minorHAnsi" w:hAnsiTheme="minorHAnsi"/>
        </w:rPr>
        <w:t>4a).</w:t>
      </w:r>
      <w:r w:rsidR="00BF04C9" w:rsidRPr="004B51E4">
        <w:rPr>
          <w:rStyle w:val="EndnoteReference"/>
          <w:rFonts w:asciiTheme="minorHAnsi" w:hAnsiTheme="minorHAnsi"/>
        </w:rPr>
        <w:endnoteReference w:id="2"/>
      </w:r>
    </w:p>
    <w:p w14:paraId="132FC946" w14:textId="77777777" w:rsidR="008B32B0" w:rsidRPr="004B51E4" w:rsidRDefault="008B32B0" w:rsidP="008B32B0">
      <w:pPr>
        <w:rPr>
          <w:rFonts w:asciiTheme="minorHAnsi" w:hAnsiTheme="minorHAnsi"/>
        </w:rPr>
      </w:pPr>
    </w:p>
    <w:p w14:paraId="32CB3546" w14:textId="16CBE6B7" w:rsidR="008B32B0" w:rsidRPr="004B51E4" w:rsidRDefault="008B32B0" w:rsidP="00FA179B">
      <w:pPr>
        <w:rPr>
          <w:rFonts w:asciiTheme="minorHAnsi" w:hAnsiTheme="minorHAnsi"/>
        </w:rPr>
      </w:pPr>
      <w:r w:rsidRPr="004B51E4">
        <w:rPr>
          <w:rFonts w:asciiTheme="minorHAnsi" w:hAnsiTheme="minorHAnsi"/>
        </w:rPr>
        <w:tab/>
      </w:r>
      <w:r w:rsidRPr="004B51E4">
        <w:rPr>
          <w:rFonts w:asciiTheme="minorHAnsi" w:hAnsiTheme="minorHAnsi"/>
        </w:rPr>
        <w:tab/>
        <w:t xml:space="preserve">3. </w:t>
      </w:r>
      <w:r w:rsidRPr="004B51E4">
        <w:rPr>
          <w:rFonts w:asciiTheme="minorHAnsi" w:hAnsiTheme="minorHAnsi"/>
        </w:rPr>
        <w:tab/>
        <w:t xml:space="preserve">Of these millions of Jews…the prophecies of only 48 </w:t>
      </w:r>
      <w:r w:rsidRPr="004B51E4">
        <w:rPr>
          <w:rFonts w:asciiTheme="minorHAnsi" w:hAnsiTheme="minorHAnsi"/>
        </w:rPr>
        <w:tab/>
      </w:r>
      <w:r w:rsidRPr="004B51E4">
        <w:rPr>
          <w:rFonts w:asciiTheme="minorHAnsi" w:hAnsiTheme="minorHAnsi"/>
        </w:rPr>
        <w:tab/>
      </w:r>
      <w:r w:rsidRPr="004B51E4">
        <w:rPr>
          <w:rFonts w:asciiTheme="minorHAnsi" w:hAnsiTheme="minorHAnsi"/>
        </w:rPr>
        <w:tab/>
      </w:r>
      <w:r w:rsidRPr="004B51E4">
        <w:rPr>
          <w:rFonts w:asciiTheme="minorHAnsi" w:hAnsiTheme="minorHAnsi"/>
        </w:rPr>
        <w:tab/>
      </w:r>
      <w:r w:rsidR="004B51E4">
        <w:rPr>
          <w:rFonts w:asciiTheme="minorHAnsi" w:hAnsiTheme="minorHAnsi"/>
        </w:rPr>
        <w:tab/>
      </w:r>
      <w:r w:rsidRPr="004B51E4">
        <w:rPr>
          <w:rFonts w:asciiTheme="minorHAnsi" w:hAnsiTheme="minorHAnsi"/>
        </w:rPr>
        <w:t>men and 7 women</w:t>
      </w:r>
      <w:r w:rsidR="00FA179B" w:rsidRPr="004B51E4">
        <w:rPr>
          <w:rFonts w:asciiTheme="minorHAnsi" w:hAnsiTheme="minorHAnsi"/>
        </w:rPr>
        <w:t xml:space="preserve"> </w:t>
      </w:r>
      <w:r w:rsidRPr="004B51E4">
        <w:rPr>
          <w:rFonts w:asciiTheme="minorHAnsi" w:hAnsiTheme="minorHAnsi"/>
        </w:rPr>
        <w:t xml:space="preserve">have been recorded in Scriptures. </w:t>
      </w:r>
      <w:r w:rsidR="00FA179B" w:rsidRPr="004B51E4">
        <w:rPr>
          <w:rFonts w:asciiTheme="minorHAnsi" w:hAnsiTheme="minorHAnsi"/>
        </w:rPr>
        <w:tab/>
      </w:r>
      <w:r w:rsidR="00FA179B" w:rsidRPr="004B51E4">
        <w:rPr>
          <w:rFonts w:asciiTheme="minorHAnsi" w:hAnsiTheme="minorHAnsi"/>
        </w:rPr>
        <w:tab/>
      </w:r>
      <w:r w:rsidR="00FA179B" w:rsidRPr="004B51E4">
        <w:rPr>
          <w:rFonts w:asciiTheme="minorHAnsi" w:hAnsiTheme="minorHAnsi"/>
        </w:rPr>
        <w:tab/>
      </w:r>
      <w:r w:rsidR="00FA179B" w:rsidRPr="004B51E4">
        <w:rPr>
          <w:rFonts w:asciiTheme="minorHAnsi" w:hAnsiTheme="minorHAnsi"/>
        </w:rPr>
        <w:tab/>
      </w:r>
      <w:r w:rsidR="004B51E4">
        <w:rPr>
          <w:rFonts w:asciiTheme="minorHAnsi" w:hAnsiTheme="minorHAnsi"/>
        </w:rPr>
        <w:tab/>
      </w:r>
      <w:r w:rsidRPr="004B51E4">
        <w:rPr>
          <w:rFonts w:asciiTheme="minorHAnsi" w:hAnsiTheme="minorHAnsi"/>
        </w:rPr>
        <w:t xml:space="preserve">Of these 55, in many cases very few of their </w:t>
      </w:r>
      <w:r w:rsidR="00FA179B" w:rsidRPr="004B51E4">
        <w:rPr>
          <w:rFonts w:asciiTheme="minorHAnsi" w:hAnsiTheme="minorHAnsi"/>
        </w:rPr>
        <w:tab/>
      </w:r>
      <w:r w:rsidR="00FA179B" w:rsidRPr="004B51E4">
        <w:rPr>
          <w:rFonts w:asciiTheme="minorHAnsi" w:hAnsiTheme="minorHAnsi"/>
        </w:rPr>
        <w:tab/>
      </w:r>
      <w:r w:rsidR="00FA179B" w:rsidRPr="004B51E4">
        <w:rPr>
          <w:rFonts w:asciiTheme="minorHAnsi" w:hAnsiTheme="minorHAnsi"/>
        </w:rPr>
        <w:tab/>
      </w:r>
      <w:r w:rsidR="00FA179B" w:rsidRPr="004B51E4">
        <w:rPr>
          <w:rFonts w:asciiTheme="minorHAnsi" w:hAnsiTheme="minorHAnsi"/>
        </w:rPr>
        <w:tab/>
      </w:r>
      <w:r w:rsidR="00FA179B" w:rsidRPr="004B51E4">
        <w:rPr>
          <w:rFonts w:asciiTheme="minorHAnsi" w:hAnsiTheme="minorHAnsi"/>
        </w:rPr>
        <w:tab/>
      </w:r>
      <w:r w:rsidR="004B51E4">
        <w:rPr>
          <w:rFonts w:asciiTheme="minorHAnsi" w:hAnsiTheme="minorHAnsi"/>
        </w:rPr>
        <w:tab/>
      </w:r>
      <w:r w:rsidRPr="004B51E4">
        <w:rPr>
          <w:rFonts w:asciiTheme="minorHAnsi" w:hAnsiTheme="minorHAnsi"/>
        </w:rPr>
        <w:t xml:space="preserve">prophecies are recorded, as little as a sentence or two </w:t>
      </w:r>
      <w:r w:rsidR="00FA179B" w:rsidRPr="004B51E4">
        <w:rPr>
          <w:rFonts w:asciiTheme="minorHAnsi" w:hAnsiTheme="minorHAnsi"/>
        </w:rPr>
        <w:tab/>
      </w:r>
      <w:r w:rsidR="00FA179B" w:rsidRPr="004B51E4">
        <w:rPr>
          <w:rFonts w:asciiTheme="minorHAnsi" w:hAnsiTheme="minorHAnsi"/>
        </w:rPr>
        <w:tab/>
      </w:r>
      <w:r w:rsidR="00FA179B" w:rsidRPr="004B51E4">
        <w:rPr>
          <w:rFonts w:asciiTheme="minorHAnsi" w:hAnsiTheme="minorHAnsi"/>
        </w:rPr>
        <w:tab/>
      </w:r>
      <w:r w:rsidR="00FA179B" w:rsidRPr="004B51E4">
        <w:rPr>
          <w:rFonts w:asciiTheme="minorHAnsi" w:hAnsiTheme="minorHAnsi"/>
        </w:rPr>
        <w:tab/>
      </w:r>
      <w:r w:rsidR="004B51E4">
        <w:rPr>
          <w:rFonts w:asciiTheme="minorHAnsi" w:hAnsiTheme="minorHAnsi"/>
        </w:rPr>
        <w:tab/>
      </w:r>
      <w:r w:rsidRPr="004B51E4">
        <w:rPr>
          <w:rFonts w:asciiTheme="minorHAnsi" w:hAnsiTheme="minorHAnsi"/>
        </w:rPr>
        <w:t>in some cases.</w:t>
      </w:r>
      <w:r w:rsidR="001945AD" w:rsidRPr="004B51E4">
        <w:rPr>
          <w:rStyle w:val="EndnoteReference"/>
          <w:rFonts w:asciiTheme="minorHAnsi" w:hAnsiTheme="minorHAnsi"/>
        </w:rPr>
        <w:endnoteReference w:id="3"/>
      </w:r>
    </w:p>
    <w:p w14:paraId="38C7889C" w14:textId="20F708D2" w:rsidR="008B32B0" w:rsidRPr="004B51E4" w:rsidRDefault="008B32B0" w:rsidP="008B32B0">
      <w:pPr>
        <w:rPr>
          <w:rFonts w:asciiTheme="minorHAnsi" w:hAnsiTheme="minorHAnsi"/>
        </w:rPr>
      </w:pPr>
      <w:r w:rsidRPr="004B51E4">
        <w:rPr>
          <w:rFonts w:asciiTheme="minorHAnsi" w:hAnsiTheme="minorHAnsi"/>
        </w:rPr>
        <w:tab/>
      </w:r>
      <w:r w:rsidRPr="004B51E4">
        <w:rPr>
          <w:rFonts w:asciiTheme="minorHAnsi" w:hAnsiTheme="minorHAnsi"/>
        </w:rPr>
        <w:tab/>
      </w:r>
      <w:r w:rsidRPr="004B51E4">
        <w:rPr>
          <w:rFonts w:asciiTheme="minorHAnsi" w:hAnsiTheme="minorHAnsi"/>
        </w:rPr>
        <w:tab/>
      </w:r>
    </w:p>
    <w:p w14:paraId="59D09BC4" w14:textId="7D660950" w:rsidR="008B32B0" w:rsidRPr="004B51E4" w:rsidRDefault="008B32B0" w:rsidP="008B32B0">
      <w:pPr>
        <w:rPr>
          <w:rFonts w:asciiTheme="minorHAnsi" w:hAnsiTheme="minorHAnsi"/>
        </w:rPr>
      </w:pPr>
      <w:r w:rsidRPr="004B51E4">
        <w:rPr>
          <w:rFonts w:asciiTheme="minorHAnsi" w:hAnsiTheme="minorHAnsi"/>
        </w:rPr>
        <w:tab/>
      </w:r>
      <w:r w:rsidRPr="004B51E4">
        <w:rPr>
          <w:rFonts w:asciiTheme="minorHAnsi" w:hAnsiTheme="minorHAnsi"/>
        </w:rPr>
        <w:tab/>
      </w:r>
      <w:r w:rsidRPr="004B51E4">
        <w:rPr>
          <w:rFonts w:asciiTheme="minorHAnsi" w:hAnsiTheme="minorHAnsi"/>
        </w:rPr>
        <w:tab/>
        <w:t>[</w:t>
      </w:r>
      <w:r w:rsidR="001626B3">
        <w:rPr>
          <w:rFonts w:asciiTheme="minorHAnsi" w:hAnsiTheme="minorHAnsi"/>
        </w:rPr>
        <w:t>The number</w:t>
      </w:r>
      <w:r w:rsidRPr="004B51E4">
        <w:rPr>
          <w:rFonts w:asciiTheme="minorHAnsi" w:hAnsiTheme="minorHAnsi"/>
        </w:rPr>
        <w:t xml:space="preserve"> applies to the Tanach]</w:t>
      </w:r>
    </w:p>
    <w:p w14:paraId="32F498E7" w14:textId="77777777" w:rsidR="008B32B0" w:rsidRPr="004B51E4" w:rsidRDefault="008B32B0" w:rsidP="008B32B0">
      <w:pPr>
        <w:rPr>
          <w:rFonts w:asciiTheme="minorHAnsi" w:hAnsiTheme="minorHAnsi"/>
        </w:rPr>
      </w:pPr>
    </w:p>
    <w:p w14:paraId="6C9AA291" w14:textId="77777777" w:rsidR="008B32B0" w:rsidRPr="004B51E4" w:rsidRDefault="008B32B0" w:rsidP="008B32B0">
      <w:pPr>
        <w:rPr>
          <w:rFonts w:asciiTheme="minorHAnsi" w:hAnsiTheme="minorHAnsi"/>
        </w:rPr>
      </w:pPr>
      <w:r w:rsidRPr="004B51E4">
        <w:rPr>
          <w:rFonts w:asciiTheme="minorHAnsi" w:hAnsiTheme="minorHAnsi"/>
        </w:rPr>
        <w:tab/>
      </w:r>
      <w:r w:rsidRPr="004B51E4">
        <w:rPr>
          <w:rFonts w:asciiTheme="minorHAnsi" w:hAnsiTheme="minorHAnsi"/>
        </w:rPr>
        <w:tab/>
        <w:t>4.</w:t>
      </w:r>
      <w:r w:rsidRPr="004B51E4">
        <w:rPr>
          <w:rFonts w:asciiTheme="minorHAnsi" w:hAnsiTheme="minorHAnsi"/>
        </w:rPr>
        <w:tab/>
        <w:t>God-breathed words became the Holy Scriptures.</w:t>
      </w:r>
    </w:p>
    <w:p w14:paraId="6A5FF996" w14:textId="3E2379DF" w:rsidR="008B32B0" w:rsidRPr="004B51E4" w:rsidRDefault="008B32B0" w:rsidP="008B32B0">
      <w:pPr>
        <w:rPr>
          <w:rFonts w:asciiTheme="minorHAnsi" w:hAnsiTheme="minorHAnsi"/>
        </w:rPr>
      </w:pPr>
      <w:r w:rsidRPr="004B51E4">
        <w:rPr>
          <w:rFonts w:asciiTheme="minorHAnsi" w:hAnsiTheme="minorHAnsi"/>
        </w:rPr>
        <w:tab/>
      </w:r>
      <w:r w:rsidRPr="004B51E4">
        <w:rPr>
          <w:rFonts w:asciiTheme="minorHAnsi" w:hAnsiTheme="minorHAnsi"/>
        </w:rPr>
        <w:tab/>
      </w:r>
      <w:r w:rsidRPr="004B51E4">
        <w:rPr>
          <w:rFonts w:asciiTheme="minorHAnsi" w:hAnsiTheme="minorHAnsi"/>
        </w:rPr>
        <w:tab/>
      </w:r>
    </w:p>
    <w:p w14:paraId="7EF6D671" w14:textId="77777777" w:rsidR="008B32B0" w:rsidRPr="004B51E4" w:rsidRDefault="008B32B0" w:rsidP="00172723">
      <w:pPr>
        <w:ind w:left="2880"/>
        <w:rPr>
          <w:rFonts w:asciiTheme="minorHAnsi" w:hAnsiTheme="minorHAnsi"/>
        </w:rPr>
      </w:pPr>
      <w:r w:rsidRPr="004B51E4">
        <w:rPr>
          <w:rFonts w:asciiTheme="minorHAnsi" w:hAnsiTheme="minorHAnsi" w:cs="Cambria"/>
          <w:b/>
          <w:bCs/>
        </w:rPr>
        <w:t>2Tim. 3:16</w:t>
      </w:r>
      <w:r w:rsidRPr="004B51E4">
        <w:rPr>
          <w:rFonts w:asciiTheme="minorHAnsi" w:hAnsiTheme="minorHAnsi" w:cs="Cambria"/>
        </w:rPr>
        <w:t xml:space="preserve"> All scripture</w:t>
      </w:r>
      <w:r w:rsidRPr="004B51E4">
        <w:rPr>
          <w:rFonts w:asciiTheme="minorHAnsi" w:hAnsiTheme="minorHAnsi" w:cs="Cambria"/>
          <w:i/>
          <w:iCs/>
        </w:rPr>
        <w:t xml:space="preserve"> is</w:t>
      </w:r>
      <w:r w:rsidRPr="004B51E4">
        <w:rPr>
          <w:rFonts w:asciiTheme="minorHAnsi" w:hAnsiTheme="minorHAnsi" w:cs="Cambria"/>
        </w:rPr>
        <w:t xml:space="preserve"> given by inspiration of God, and</w:t>
      </w:r>
      <w:r w:rsidRPr="004B51E4">
        <w:rPr>
          <w:rFonts w:asciiTheme="minorHAnsi" w:hAnsiTheme="minorHAnsi" w:cs="Cambria"/>
          <w:i/>
          <w:iCs/>
        </w:rPr>
        <w:t xml:space="preserve"> is</w:t>
      </w:r>
      <w:r w:rsidRPr="004B51E4">
        <w:rPr>
          <w:rFonts w:asciiTheme="minorHAnsi" w:hAnsiTheme="minorHAnsi" w:cs="Cambria"/>
        </w:rPr>
        <w:t xml:space="preserve"> profitable for doctrine, for reproof, for correction, for instruction in righteousness:</w:t>
      </w:r>
    </w:p>
    <w:p w14:paraId="147AF3F3" w14:textId="3D9822FE" w:rsidR="008B32B0" w:rsidRPr="004B51E4" w:rsidRDefault="008B32B0" w:rsidP="00355568">
      <w:pPr>
        <w:rPr>
          <w:rFonts w:asciiTheme="minorHAnsi" w:hAnsiTheme="minorHAnsi"/>
        </w:rPr>
      </w:pPr>
      <w:r w:rsidRPr="004B51E4">
        <w:rPr>
          <w:rFonts w:asciiTheme="minorHAnsi" w:hAnsiTheme="minorHAnsi"/>
        </w:rPr>
        <w:tab/>
      </w:r>
      <w:r w:rsidRPr="004B51E4">
        <w:rPr>
          <w:rFonts w:asciiTheme="minorHAnsi" w:hAnsiTheme="minorHAnsi"/>
        </w:rPr>
        <w:tab/>
      </w:r>
      <w:r w:rsidRPr="004B51E4">
        <w:rPr>
          <w:rFonts w:asciiTheme="minorHAnsi" w:hAnsiTheme="minorHAnsi"/>
        </w:rPr>
        <w:tab/>
      </w:r>
    </w:p>
    <w:p w14:paraId="3CE1FBE5" w14:textId="77777777" w:rsidR="00061929" w:rsidRDefault="00F21BDB" w:rsidP="008B32B0">
      <w:pPr>
        <w:rPr>
          <w:rFonts w:asciiTheme="minorHAnsi" w:hAnsiTheme="minorHAnsi"/>
        </w:rPr>
      </w:pPr>
      <w:r w:rsidRPr="004B51E4">
        <w:rPr>
          <w:rFonts w:asciiTheme="minorHAnsi" w:hAnsiTheme="minorHAnsi"/>
        </w:rPr>
        <w:tab/>
      </w:r>
      <w:r w:rsidRPr="004B51E4">
        <w:rPr>
          <w:rFonts w:asciiTheme="minorHAnsi" w:hAnsiTheme="minorHAnsi"/>
        </w:rPr>
        <w:tab/>
        <w:t>5.</w:t>
      </w:r>
      <w:r w:rsidRPr="004B51E4">
        <w:rPr>
          <w:rFonts w:asciiTheme="minorHAnsi" w:hAnsiTheme="minorHAnsi"/>
        </w:rPr>
        <w:tab/>
        <w:t>Peter</w:t>
      </w:r>
      <w:r w:rsidR="00061929">
        <w:rPr>
          <w:rFonts w:asciiTheme="minorHAnsi" w:hAnsiTheme="minorHAnsi"/>
        </w:rPr>
        <w:t xml:space="preserve"> r</w:t>
      </w:r>
      <w:r w:rsidRPr="004B51E4">
        <w:rPr>
          <w:rFonts w:asciiTheme="minorHAnsi" w:hAnsiTheme="minorHAnsi"/>
        </w:rPr>
        <w:t>eveals how Prophetic Scripture c</w:t>
      </w:r>
      <w:r w:rsidR="008B32B0" w:rsidRPr="004B51E4">
        <w:rPr>
          <w:rFonts w:asciiTheme="minorHAnsi" w:hAnsiTheme="minorHAnsi"/>
        </w:rPr>
        <w:t>ame</w:t>
      </w:r>
      <w:r w:rsidR="00061929">
        <w:rPr>
          <w:rFonts w:asciiTheme="minorHAnsi" w:hAnsiTheme="minorHAnsi"/>
        </w:rPr>
        <w:t xml:space="preserve"> </w:t>
      </w:r>
      <w:r w:rsidR="008B32B0" w:rsidRPr="004B51E4">
        <w:rPr>
          <w:rFonts w:asciiTheme="minorHAnsi" w:hAnsiTheme="minorHAnsi"/>
        </w:rPr>
        <w:t xml:space="preserve">and calls New </w:t>
      </w:r>
      <w:r w:rsidR="00061929">
        <w:rPr>
          <w:rFonts w:asciiTheme="minorHAnsi" w:hAnsiTheme="minorHAnsi"/>
        </w:rPr>
        <w:tab/>
      </w:r>
      <w:r w:rsidR="00061929">
        <w:rPr>
          <w:rFonts w:asciiTheme="minorHAnsi" w:hAnsiTheme="minorHAnsi"/>
        </w:rPr>
        <w:tab/>
      </w:r>
      <w:r w:rsidR="00061929">
        <w:rPr>
          <w:rFonts w:asciiTheme="minorHAnsi" w:hAnsiTheme="minorHAnsi"/>
        </w:rPr>
        <w:tab/>
      </w:r>
      <w:r w:rsidR="00061929">
        <w:rPr>
          <w:rFonts w:asciiTheme="minorHAnsi" w:hAnsiTheme="minorHAnsi"/>
        </w:rPr>
        <w:tab/>
      </w:r>
      <w:r w:rsidR="008B32B0" w:rsidRPr="004B51E4">
        <w:rPr>
          <w:rFonts w:asciiTheme="minorHAnsi" w:hAnsiTheme="minorHAnsi"/>
        </w:rPr>
        <w:t>Testament be</w:t>
      </w:r>
      <w:r w:rsidR="007B58E1" w:rsidRPr="004B51E4">
        <w:rPr>
          <w:rFonts w:asciiTheme="minorHAnsi" w:hAnsiTheme="minorHAnsi"/>
        </w:rPr>
        <w:t xml:space="preserve">lievers </w:t>
      </w:r>
      <w:r w:rsidR="00061929">
        <w:rPr>
          <w:rFonts w:asciiTheme="minorHAnsi" w:hAnsiTheme="minorHAnsi"/>
        </w:rPr>
        <w:t xml:space="preserve">to </w:t>
      </w:r>
      <w:r w:rsidR="007B58E1" w:rsidRPr="004B51E4">
        <w:rPr>
          <w:rFonts w:asciiTheme="minorHAnsi" w:hAnsiTheme="minorHAnsi"/>
        </w:rPr>
        <w:t xml:space="preserve">heed </w:t>
      </w:r>
      <w:r w:rsidR="00061929">
        <w:rPr>
          <w:rFonts w:asciiTheme="minorHAnsi" w:hAnsiTheme="minorHAnsi"/>
        </w:rPr>
        <w:t xml:space="preserve">what </w:t>
      </w:r>
      <w:r w:rsidR="007B58E1" w:rsidRPr="004B51E4">
        <w:rPr>
          <w:rFonts w:asciiTheme="minorHAnsi" w:hAnsiTheme="minorHAnsi"/>
        </w:rPr>
        <w:t xml:space="preserve">the </w:t>
      </w:r>
      <w:r w:rsidR="00355568" w:rsidRPr="004B51E4">
        <w:rPr>
          <w:rFonts w:asciiTheme="minorHAnsi" w:hAnsiTheme="minorHAnsi"/>
        </w:rPr>
        <w:t>Prophets</w:t>
      </w:r>
      <w:r w:rsidR="00061929">
        <w:rPr>
          <w:rFonts w:asciiTheme="minorHAnsi" w:hAnsiTheme="minorHAnsi"/>
        </w:rPr>
        <w:t xml:space="preserve"> wrote</w:t>
      </w:r>
      <w:r w:rsidR="008B32B0" w:rsidRPr="004B51E4">
        <w:rPr>
          <w:rFonts w:asciiTheme="minorHAnsi" w:hAnsiTheme="minorHAnsi"/>
        </w:rPr>
        <w:t>.</w:t>
      </w:r>
      <w:r w:rsidR="00355568" w:rsidRPr="004B51E4">
        <w:rPr>
          <w:rFonts w:asciiTheme="minorHAnsi" w:hAnsiTheme="minorHAnsi"/>
        </w:rPr>
        <w:t xml:space="preserve"> </w:t>
      </w:r>
    </w:p>
    <w:p w14:paraId="6D41F1A7" w14:textId="1E22B1F4" w:rsidR="008B32B0" w:rsidRPr="004B51E4" w:rsidRDefault="00061929" w:rsidP="008B32B0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="00355568" w:rsidRPr="004B51E4">
        <w:rPr>
          <w:rFonts w:asciiTheme="minorHAnsi" w:hAnsiTheme="minorHAnsi"/>
        </w:rPr>
        <w:t>(See Foreword.)</w:t>
      </w:r>
    </w:p>
    <w:p w14:paraId="15E08F4D" w14:textId="77777777" w:rsidR="008B32B0" w:rsidRPr="004B51E4" w:rsidRDefault="008B32B0" w:rsidP="008B32B0">
      <w:pPr>
        <w:rPr>
          <w:rFonts w:asciiTheme="minorHAnsi" w:hAnsiTheme="minorHAnsi"/>
        </w:rPr>
      </w:pPr>
    </w:p>
    <w:p w14:paraId="3411AFFD" w14:textId="77777777" w:rsidR="00061929" w:rsidRDefault="008B32B0" w:rsidP="00172723">
      <w:pPr>
        <w:ind w:left="720"/>
        <w:rPr>
          <w:rFonts w:asciiTheme="minorHAnsi" w:hAnsiTheme="minorHAnsi"/>
        </w:rPr>
      </w:pPr>
      <w:r w:rsidRPr="004B51E4">
        <w:rPr>
          <w:rFonts w:asciiTheme="minorHAnsi" w:hAnsiTheme="minorHAnsi"/>
        </w:rPr>
        <w:tab/>
      </w:r>
      <w:r w:rsidRPr="004B51E4">
        <w:rPr>
          <w:rFonts w:asciiTheme="minorHAnsi" w:hAnsiTheme="minorHAnsi"/>
        </w:rPr>
        <w:tab/>
      </w:r>
      <w:r w:rsidRPr="004B51E4">
        <w:rPr>
          <w:rFonts w:asciiTheme="minorHAnsi" w:hAnsiTheme="minorHAnsi"/>
        </w:rPr>
        <w:tab/>
      </w:r>
    </w:p>
    <w:p w14:paraId="04770E63" w14:textId="77777777" w:rsidR="00061929" w:rsidRDefault="00061929" w:rsidP="00172723">
      <w:pPr>
        <w:ind w:left="720"/>
        <w:rPr>
          <w:rFonts w:asciiTheme="minorHAnsi" w:hAnsiTheme="minorHAnsi"/>
        </w:rPr>
      </w:pPr>
    </w:p>
    <w:p w14:paraId="666F94B9" w14:textId="77777777" w:rsidR="00061929" w:rsidRDefault="00061929" w:rsidP="00172723">
      <w:pPr>
        <w:ind w:left="720"/>
        <w:rPr>
          <w:rFonts w:asciiTheme="minorHAnsi" w:hAnsiTheme="minorHAnsi"/>
        </w:rPr>
      </w:pPr>
    </w:p>
    <w:p w14:paraId="62E64BB8" w14:textId="61A97637" w:rsidR="008B32B0" w:rsidRPr="004B51E4" w:rsidRDefault="00061929" w:rsidP="00172723">
      <w:pPr>
        <w:ind w:left="720"/>
        <w:rPr>
          <w:rFonts w:asciiTheme="minorHAnsi" w:hAnsiTheme="minorHAnsi"/>
          <w:b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="008B32B0" w:rsidRPr="004B51E4">
        <w:rPr>
          <w:rFonts w:asciiTheme="minorHAnsi" w:hAnsiTheme="minorHAnsi"/>
          <w:b/>
        </w:rPr>
        <w:t>2 Peter 1:19-21</w:t>
      </w:r>
    </w:p>
    <w:p w14:paraId="37F3CE60" w14:textId="77777777" w:rsidR="008B32B0" w:rsidRPr="004B51E4" w:rsidRDefault="008B32B0" w:rsidP="00172723">
      <w:pPr>
        <w:ind w:left="2880"/>
        <w:rPr>
          <w:rFonts w:asciiTheme="minorHAnsi" w:hAnsiTheme="minorHAnsi"/>
        </w:rPr>
      </w:pPr>
      <w:r w:rsidRPr="004B51E4">
        <w:rPr>
          <w:rFonts w:asciiTheme="minorHAnsi" w:hAnsiTheme="minorHAnsi"/>
        </w:rPr>
        <w:t xml:space="preserve">19  We have also </w:t>
      </w:r>
      <w:r w:rsidRPr="00BF77C5">
        <w:rPr>
          <w:rFonts w:asciiTheme="minorHAnsi" w:hAnsiTheme="minorHAnsi"/>
          <w:highlight w:val="yellow"/>
        </w:rPr>
        <w:t>a more sure word of prophecy</w:t>
      </w:r>
      <w:r w:rsidRPr="004B51E4">
        <w:rPr>
          <w:rFonts w:asciiTheme="minorHAnsi" w:hAnsiTheme="minorHAnsi"/>
        </w:rPr>
        <w:t>; whereunto ye do well that ye take heed, as unto a light that shineth in a dark place, until the day dawn, and the day star arise.</w:t>
      </w:r>
    </w:p>
    <w:p w14:paraId="1F410E5F" w14:textId="77777777" w:rsidR="008B32B0" w:rsidRPr="004B51E4" w:rsidRDefault="008B32B0" w:rsidP="00172723">
      <w:pPr>
        <w:ind w:left="2880"/>
        <w:rPr>
          <w:rFonts w:asciiTheme="minorHAnsi" w:hAnsiTheme="minorHAnsi"/>
        </w:rPr>
      </w:pPr>
      <w:r w:rsidRPr="004B51E4">
        <w:rPr>
          <w:rFonts w:asciiTheme="minorHAnsi" w:hAnsiTheme="minorHAnsi"/>
        </w:rPr>
        <w:t xml:space="preserve">20  *In your hearts knowing this first, that no </w:t>
      </w:r>
      <w:r w:rsidRPr="00BF77C5">
        <w:rPr>
          <w:rFonts w:asciiTheme="minorHAnsi" w:hAnsiTheme="minorHAnsi"/>
          <w:highlight w:val="yellow"/>
        </w:rPr>
        <w:t>prophecy of the scripture</w:t>
      </w:r>
      <w:r w:rsidRPr="004B51E4">
        <w:rPr>
          <w:rFonts w:asciiTheme="minorHAnsi" w:hAnsiTheme="minorHAnsi"/>
        </w:rPr>
        <w:t xml:space="preserve"> is of any private interpretation.</w:t>
      </w:r>
    </w:p>
    <w:p w14:paraId="1DD10FA8" w14:textId="77777777" w:rsidR="008B32B0" w:rsidRPr="004B51E4" w:rsidRDefault="008B32B0" w:rsidP="00172723">
      <w:pPr>
        <w:ind w:left="2880"/>
        <w:rPr>
          <w:rFonts w:asciiTheme="minorHAnsi" w:hAnsiTheme="minorHAnsi"/>
        </w:rPr>
      </w:pPr>
      <w:r w:rsidRPr="004B51E4">
        <w:rPr>
          <w:rFonts w:asciiTheme="minorHAnsi" w:hAnsiTheme="minorHAnsi"/>
        </w:rPr>
        <w:t xml:space="preserve">21  For the prophecy came not in old time by the will of man: but holy men of God spake </w:t>
      </w:r>
      <w:r w:rsidRPr="004B51E4">
        <w:rPr>
          <w:rFonts w:asciiTheme="minorHAnsi" w:hAnsiTheme="minorHAnsi"/>
          <w:i/>
        </w:rPr>
        <w:t>as they were</w:t>
      </w:r>
      <w:r w:rsidRPr="004B51E4">
        <w:rPr>
          <w:rFonts w:asciiTheme="minorHAnsi" w:hAnsiTheme="minorHAnsi"/>
        </w:rPr>
        <w:t xml:space="preserve"> moved by the Holy Ghost</w:t>
      </w:r>
    </w:p>
    <w:p w14:paraId="78525BE5" w14:textId="77777777" w:rsidR="008B32B0" w:rsidRPr="004B51E4" w:rsidRDefault="008B32B0" w:rsidP="008B32B0">
      <w:pPr>
        <w:ind w:left="2160"/>
        <w:rPr>
          <w:rFonts w:asciiTheme="minorHAnsi" w:hAnsiTheme="minorHAnsi"/>
        </w:rPr>
      </w:pPr>
    </w:p>
    <w:p w14:paraId="0A9C656B" w14:textId="7A3CF0DE" w:rsidR="008B32B0" w:rsidRPr="004B51E4" w:rsidRDefault="008B32B0" w:rsidP="00F21BDB">
      <w:pPr>
        <w:ind w:left="2880"/>
        <w:rPr>
          <w:rFonts w:asciiTheme="minorHAnsi" w:hAnsiTheme="minorHAnsi"/>
        </w:rPr>
      </w:pPr>
      <w:r w:rsidRPr="004B51E4">
        <w:rPr>
          <w:rFonts w:asciiTheme="minorHAnsi" w:hAnsiTheme="minorHAnsi"/>
        </w:rPr>
        <w:t>*</w:t>
      </w:r>
      <w:r w:rsidR="00681BF7">
        <w:rPr>
          <w:rFonts w:asciiTheme="minorHAnsi" w:hAnsiTheme="minorHAnsi"/>
        </w:rPr>
        <w:t xml:space="preserve"> Brim Note: </w:t>
      </w:r>
      <w:r w:rsidRPr="004B51E4">
        <w:rPr>
          <w:rFonts w:asciiTheme="minorHAnsi" w:hAnsiTheme="minorHAnsi"/>
        </w:rPr>
        <w:t xml:space="preserve">I have taken the liberty to move the last phrase in v.19 to v.20. There is no punctuation in the original Scriptures. </w:t>
      </w:r>
      <w:r w:rsidR="003628BB">
        <w:rPr>
          <w:rFonts w:asciiTheme="minorHAnsi" w:hAnsiTheme="minorHAnsi"/>
        </w:rPr>
        <w:t>In the 1980s a</w:t>
      </w:r>
      <w:r w:rsidRPr="004B51E4">
        <w:rPr>
          <w:rFonts w:asciiTheme="minorHAnsi" w:hAnsiTheme="minorHAnsi"/>
        </w:rPr>
        <w:t xml:space="preserve">n elderly </w:t>
      </w:r>
      <w:r w:rsidR="00F21BDB" w:rsidRPr="004B51E4">
        <w:rPr>
          <w:rFonts w:asciiTheme="minorHAnsi" w:hAnsiTheme="minorHAnsi"/>
        </w:rPr>
        <w:t>Finnish scholar</w:t>
      </w:r>
      <w:r w:rsidR="00460015">
        <w:rPr>
          <w:rFonts w:asciiTheme="minorHAnsi" w:hAnsiTheme="minorHAnsi"/>
        </w:rPr>
        <w:t>,</w:t>
      </w:r>
      <w:r w:rsidRPr="004B51E4">
        <w:rPr>
          <w:rFonts w:asciiTheme="minorHAnsi" w:hAnsiTheme="minorHAnsi"/>
        </w:rPr>
        <w:t xml:space="preserve"> who </w:t>
      </w:r>
      <w:r w:rsidR="00681BF7">
        <w:rPr>
          <w:rFonts w:asciiTheme="minorHAnsi" w:hAnsiTheme="minorHAnsi"/>
        </w:rPr>
        <w:t>had done</w:t>
      </w:r>
      <w:r w:rsidRPr="004B51E4">
        <w:rPr>
          <w:rFonts w:asciiTheme="minorHAnsi" w:hAnsiTheme="minorHAnsi"/>
        </w:rPr>
        <w:t xml:space="preserve"> a Finnish translation of the Bible</w:t>
      </w:r>
      <w:r w:rsidR="00460015">
        <w:rPr>
          <w:rFonts w:asciiTheme="minorHAnsi" w:hAnsiTheme="minorHAnsi"/>
        </w:rPr>
        <w:t>,</w:t>
      </w:r>
      <w:r w:rsidRPr="004B51E4">
        <w:rPr>
          <w:rFonts w:asciiTheme="minorHAnsi" w:hAnsiTheme="minorHAnsi"/>
        </w:rPr>
        <w:t xml:space="preserve"> explained to me that it should be </w:t>
      </w:r>
      <w:r w:rsidR="00460015">
        <w:rPr>
          <w:rFonts w:asciiTheme="minorHAnsi" w:hAnsiTheme="minorHAnsi"/>
        </w:rPr>
        <w:t>translated thusly, since</w:t>
      </w:r>
      <w:r w:rsidRPr="004B51E4">
        <w:rPr>
          <w:rFonts w:asciiTheme="minorHAnsi" w:hAnsiTheme="minorHAnsi"/>
        </w:rPr>
        <w:t xml:space="preserve"> </w:t>
      </w:r>
      <w:r w:rsidR="003628BB">
        <w:rPr>
          <w:rFonts w:asciiTheme="minorHAnsi" w:hAnsiTheme="minorHAnsi"/>
        </w:rPr>
        <w:t>Jesus</w:t>
      </w:r>
      <w:r w:rsidRPr="004B51E4">
        <w:rPr>
          <w:rFonts w:asciiTheme="minorHAnsi" w:hAnsiTheme="minorHAnsi"/>
        </w:rPr>
        <w:t xml:space="preserve"> has already arisen in </w:t>
      </w:r>
      <w:r w:rsidR="00F73AAB">
        <w:rPr>
          <w:rFonts w:asciiTheme="minorHAnsi" w:hAnsiTheme="minorHAnsi"/>
        </w:rPr>
        <w:t>the believer’s heart</w:t>
      </w:r>
      <w:r w:rsidR="00B65316">
        <w:rPr>
          <w:rFonts w:asciiTheme="minorHAnsi" w:hAnsiTheme="minorHAnsi"/>
        </w:rPr>
        <w:t>.</w:t>
      </w:r>
    </w:p>
    <w:p w14:paraId="278E520D" w14:textId="77777777" w:rsidR="00172723" w:rsidRPr="004B51E4" w:rsidRDefault="00172723" w:rsidP="00F21BDB">
      <w:pPr>
        <w:ind w:left="2880"/>
        <w:rPr>
          <w:rFonts w:asciiTheme="minorHAnsi" w:hAnsiTheme="minorHAnsi"/>
        </w:rPr>
      </w:pPr>
    </w:p>
    <w:p w14:paraId="7C21D7CB" w14:textId="051DA6A5" w:rsidR="002E684F" w:rsidRPr="004B51E4" w:rsidRDefault="002E684F" w:rsidP="00E66E19">
      <w:pPr>
        <w:ind w:left="1440"/>
        <w:rPr>
          <w:rFonts w:asciiTheme="minorHAnsi" w:hAnsiTheme="minorHAnsi"/>
        </w:rPr>
      </w:pPr>
      <w:r w:rsidRPr="004B51E4">
        <w:rPr>
          <w:rFonts w:asciiTheme="minorHAnsi" w:hAnsiTheme="minorHAnsi"/>
        </w:rPr>
        <w:t xml:space="preserve">6.  David Baron wrote: The mission of the prophets was comprehensive and many-sided; they spoke to all times, making known to the children of men the counsels of the Eternal. They spoke from the mouth of the Omniscient God, foretelling things to come; but to the current generations </w:t>
      </w:r>
      <w:r w:rsidR="00E66E19" w:rsidRPr="004B51E4">
        <w:rPr>
          <w:rFonts w:asciiTheme="minorHAnsi" w:hAnsiTheme="minorHAnsi"/>
        </w:rPr>
        <w:t>in which they lived they were chiefly preachers of righteousness, and their constant cry was, “Repent.”</w:t>
      </w:r>
      <w:r w:rsidR="00E66E19" w:rsidRPr="004B51E4">
        <w:rPr>
          <w:rStyle w:val="EndnoteReference"/>
          <w:rFonts w:asciiTheme="minorHAnsi" w:hAnsiTheme="minorHAnsi"/>
        </w:rPr>
        <w:endnoteReference w:id="4"/>
      </w:r>
    </w:p>
    <w:p w14:paraId="2CEB6BDA" w14:textId="77777777" w:rsidR="008B32B0" w:rsidRPr="004B51E4" w:rsidRDefault="008B32B0" w:rsidP="008B32B0">
      <w:pPr>
        <w:rPr>
          <w:rFonts w:asciiTheme="minorHAnsi" w:hAnsiTheme="minorHAnsi"/>
        </w:rPr>
      </w:pPr>
    </w:p>
    <w:p w14:paraId="5E954397" w14:textId="77777777" w:rsidR="008B32B0" w:rsidRPr="004B51E4" w:rsidRDefault="008B32B0" w:rsidP="008B32B0">
      <w:pPr>
        <w:rPr>
          <w:rFonts w:asciiTheme="minorHAnsi" w:hAnsiTheme="minorHAnsi"/>
        </w:rPr>
      </w:pPr>
      <w:r w:rsidRPr="004B51E4">
        <w:rPr>
          <w:rFonts w:asciiTheme="minorHAnsi" w:hAnsiTheme="minorHAnsi"/>
        </w:rPr>
        <w:tab/>
        <w:t>B.</w:t>
      </w:r>
      <w:r w:rsidRPr="004B51E4">
        <w:rPr>
          <w:rFonts w:asciiTheme="minorHAnsi" w:hAnsiTheme="minorHAnsi"/>
        </w:rPr>
        <w:tab/>
        <w:t>Israel – Nation with the Prophetic Anointing</w:t>
      </w:r>
    </w:p>
    <w:p w14:paraId="1F4ED6F1" w14:textId="77777777" w:rsidR="008B32B0" w:rsidRPr="004B51E4" w:rsidRDefault="008B32B0" w:rsidP="008B32B0">
      <w:pPr>
        <w:rPr>
          <w:rFonts w:asciiTheme="minorHAnsi" w:hAnsiTheme="minorHAnsi"/>
          <w:b/>
        </w:rPr>
      </w:pPr>
    </w:p>
    <w:p w14:paraId="3375CF06" w14:textId="48F939DB" w:rsidR="0057134B" w:rsidRPr="004B51E4" w:rsidRDefault="0057134B" w:rsidP="0057134B">
      <w:pPr>
        <w:widowControl w:val="0"/>
        <w:autoSpaceDE w:val="0"/>
        <w:autoSpaceDN w:val="0"/>
        <w:adjustRightInd w:val="0"/>
        <w:ind w:left="2160"/>
        <w:rPr>
          <w:rFonts w:asciiTheme="minorHAnsi" w:hAnsiTheme="minorHAnsi" w:cs="Cambria"/>
        </w:rPr>
      </w:pPr>
      <w:r w:rsidRPr="004B51E4">
        <w:rPr>
          <w:rFonts w:asciiTheme="minorHAnsi" w:hAnsiTheme="minorHAnsi" w:cs="Cambria"/>
          <w:b/>
          <w:bCs/>
        </w:rPr>
        <w:t>Rom. 3:1</w:t>
      </w:r>
      <w:r w:rsidRPr="004B51E4">
        <w:rPr>
          <w:rFonts w:asciiTheme="minorHAnsi" w:hAnsiTheme="minorHAnsi" w:cs="Cambria"/>
        </w:rPr>
        <w:t xml:space="preserve"> ¶ What advantage then hath the Jew? or what profit</w:t>
      </w:r>
      <w:r w:rsidRPr="004B51E4">
        <w:rPr>
          <w:rFonts w:asciiTheme="minorHAnsi" w:hAnsiTheme="minorHAnsi" w:cs="Cambria"/>
          <w:i/>
          <w:iCs/>
        </w:rPr>
        <w:t xml:space="preserve"> is there</w:t>
      </w:r>
      <w:r w:rsidRPr="004B51E4">
        <w:rPr>
          <w:rFonts w:asciiTheme="minorHAnsi" w:hAnsiTheme="minorHAnsi" w:cs="Cambria"/>
        </w:rPr>
        <w:t xml:space="preserve"> of circumcision? </w:t>
      </w:r>
    </w:p>
    <w:p w14:paraId="40451A3F" w14:textId="4993DFB0" w:rsidR="008B32B0" w:rsidRPr="004B51E4" w:rsidRDefault="0057134B" w:rsidP="0057134B">
      <w:pPr>
        <w:ind w:left="2160"/>
        <w:rPr>
          <w:rFonts w:asciiTheme="minorHAnsi" w:hAnsiTheme="minorHAnsi" w:cs="Cambria"/>
        </w:rPr>
      </w:pPr>
      <w:r w:rsidRPr="004B51E4">
        <w:rPr>
          <w:rFonts w:asciiTheme="minorHAnsi" w:hAnsiTheme="minorHAnsi" w:cs="Cambria"/>
          <w:b/>
          <w:bCs/>
        </w:rPr>
        <w:t>Rom. 3:2</w:t>
      </w:r>
      <w:r w:rsidRPr="004B51E4">
        <w:rPr>
          <w:rFonts w:asciiTheme="minorHAnsi" w:hAnsiTheme="minorHAnsi" w:cs="Cambria"/>
        </w:rPr>
        <w:t xml:space="preserve"> Much every way: chiefly, because that unto them were committed the oracles of God.</w:t>
      </w:r>
    </w:p>
    <w:p w14:paraId="1C2D5503" w14:textId="77777777" w:rsidR="0057134B" w:rsidRPr="004B51E4" w:rsidRDefault="0057134B" w:rsidP="0057134B">
      <w:pPr>
        <w:ind w:left="2160"/>
        <w:rPr>
          <w:rFonts w:asciiTheme="minorHAnsi" w:hAnsiTheme="minorHAnsi"/>
          <w:b/>
        </w:rPr>
      </w:pPr>
    </w:p>
    <w:p w14:paraId="39687232" w14:textId="226B70AE" w:rsidR="00800D1C" w:rsidRPr="004B51E4" w:rsidRDefault="00800D1C" w:rsidP="00800D1C">
      <w:pPr>
        <w:widowControl w:val="0"/>
        <w:autoSpaceDE w:val="0"/>
        <w:autoSpaceDN w:val="0"/>
        <w:adjustRightInd w:val="0"/>
        <w:ind w:left="2160"/>
        <w:rPr>
          <w:rFonts w:asciiTheme="minorHAnsi" w:hAnsiTheme="minorHAnsi" w:cs="Cambria"/>
        </w:rPr>
      </w:pPr>
      <w:r w:rsidRPr="004B51E4">
        <w:rPr>
          <w:rFonts w:asciiTheme="minorHAnsi" w:hAnsiTheme="minorHAnsi" w:cs="Cambria"/>
          <w:b/>
          <w:bCs/>
        </w:rPr>
        <w:t>Psa. 105:14</w:t>
      </w:r>
      <w:r w:rsidRPr="004B51E4">
        <w:rPr>
          <w:rFonts w:asciiTheme="minorHAnsi" w:hAnsiTheme="minorHAnsi" w:cs="Cambria"/>
        </w:rPr>
        <w:t xml:space="preserve"> He suffered no man to do them wrong: yea, he reproved kings for their sakes; </w:t>
      </w:r>
    </w:p>
    <w:p w14:paraId="7C5C51DE" w14:textId="76F1B171" w:rsidR="008B32B0" w:rsidRPr="004B51E4" w:rsidRDefault="00800D1C" w:rsidP="00800D1C">
      <w:pPr>
        <w:ind w:left="2160"/>
        <w:rPr>
          <w:rFonts w:asciiTheme="minorHAnsi" w:hAnsiTheme="minorHAnsi" w:cs="Cambria"/>
        </w:rPr>
      </w:pPr>
      <w:r w:rsidRPr="004B51E4">
        <w:rPr>
          <w:rFonts w:asciiTheme="minorHAnsi" w:hAnsiTheme="minorHAnsi" w:cs="Cambria"/>
          <w:b/>
          <w:bCs/>
        </w:rPr>
        <w:t>Psa. 105:15</w:t>
      </w:r>
      <w:r w:rsidRPr="004B51E4">
        <w:rPr>
          <w:rFonts w:asciiTheme="minorHAnsi" w:hAnsiTheme="minorHAnsi" w:cs="Cambria"/>
        </w:rPr>
        <w:t xml:space="preserve"> </w:t>
      </w:r>
      <w:r w:rsidRPr="004B51E4">
        <w:rPr>
          <w:rFonts w:asciiTheme="minorHAnsi" w:hAnsiTheme="minorHAnsi" w:cs="Cambria"/>
          <w:i/>
          <w:iCs/>
        </w:rPr>
        <w:t>Saying</w:t>
      </w:r>
      <w:r w:rsidRPr="004B51E4">
        <w:rPr>
          <w:rFonts w:asciiTheme="minorHAnsi" w:hAnsiTheme="minorHAnsi" w:cs="Cambria"/>
        </w:rPr>
        <w:t>, Touch not mine anointed, and do my prophets no harm.</w:t>
      </w:r>
    </w:p>
    <w:p w14:paraId="12230E63" w14:textId="77777777" w:rsidR="0057134B" w:rsidRPr="004B51E4" w:rsidRDefault="0057134B" w:rsidP="00800D1C">
      <w:pPr>
        <w:ind w:left="2160"/>
        <w:rPr>
          <w:rFonts w:asciiTheme="minorHAnsi" w:hAnsiTheme="minorHAnsi"/>
        </w:rPr>
      </w:pPr>
    </w:p>
    <w:p w14:paraId="7CBD9945" w14:textId="77777777" w:rsidR="008B32B0" w:rsidRPr="004B51E4" w:rsidRDefault="008B32B0" w:rsidP="008B32B0">
      <w:pPr>
        <w:rPr>
          <w:rFonts w:asciiTheme="minorHAnsi" w:hAnsiTheme="minorHAnsi"/>
        </w:rPr>
      </w:pPr>
      <w:r w:rsidRPr="004B51E4">
        <w:rPr>
          <w:rFonts w:asciiTheme="minorHAnsi" w:hAnsiTheme="minorHAnsi"/>
        </w:rPr>
        <w:tab/>
      </w:r>
      <w:r w:rsidRPr="004B51E4">
        <w:rPr>
          <w:rFonts w:asciiTheme="minorHAnsi" w:hAnsiTheme="minorHAnsi"/>
        </w:rPr>
        <w:tab/>
      </w:r>
      <w:r w:rsidRPr="004B51E4">
        <w:rPr>
          <w:rFonts w:asciiTheme="minorHAnsi" w:hAnsiTheme="minorHAnsi"/>
        </w:rPr>
        <w:tab/>
        <w:t>a.</w:t>
      </w:r>
      <w:r w:rsidRPr="004B51E4">
        <w:rPr>
          <w:rFonts w:asciiTheme="minorHAnsi" w:hAnsiTheme="minorHAnsi"/>
        </w:rPr>
        <w:tab/>
        <w:t>Sarah; Genesis 12;17; 20:18</w:t>
      </w:r>
    </w:p>
    <w:p w14:paraId="10ADF45D" w14:textId="77777777" w:rsidR="008B32B0" w:rsidRPr="004B51E4" w:rsidRDefault="008B32B0" w:rsidP="008B32B0">
      <w:pPr>
        <w:rPr>
          <w:rFonts w:asciiTheme="minorHAnsi" w:hAnsiTheme="minorHAnsi"/>
        </w:rPr>
      </w:pPr>
      <w:r w:rsidRPr="004B51E4">
        <w:rPr>
          <w:rFonts w:asciiTheme="minorHAnsi" w:hAnsiTheme="minorHAnsi"/>
        </w:rPr>
        <w:tab/>
      </w:r>
      <w:r w:rsidRPr="004B51E4">
        <w:rPr>
          <w:rFonts w:asciiTheme="minorHAnsi" w:hAnsiTheme="minorHAnsi"/>
        </w:rPr>
        <w:tab/>
      </w:r>
      <w:r w:rsidRPr="004B51E4">
        <w:rPr>
          <w:rFonts w:asciiTheme="minorHAnsi" w:hAnsiTheme="minorHAnsi"/>
        </w:rPr>
        <w:tab/>
      </w:r>
      <w:r w:rsidRPr="004B51E4">
        <w:rPr>
          <w:rFonts w:asciiTheme="minorHAnsi" w:hAnsiTheme="minorHAnsi"/>
        </w:rPr>
        <w:tab/>
        <w:t>Rebekah, Genesis 26:11</w:t>
      </w:r>
    </w:p>
    <w:p w14:paraId="7C8456D8" w14:textId="77777777" w:rsidR="008B32B0" w:rsidRPr="004B51E4" w:rsidRDefault="008B32B0" w:rsidP="008B32B0">
      <w:pPr>
        <w:rPr>
          <w:rFonts w:asciiTheme="minorHAnsi" w:hAnsiTheme="minorHAnsi"/>
        </w:rPr>
      </w:pPr>
    </w:p>
    <w:p w14:paraId="558000E3" w14:textId="0A2A057B" w:rsidR="008B32B0" w:rsidRPr="004B51E4" w:rsidRDefault="00E66E19" w:rsidP="00EE31CF">
      <w:pPr>
        <w:ind w:left="2880"/>
        <w:rPr>
          <w:rFonts w:asciiTheme="minorHAnsi" w:hAnsiTheme="minorHAnsi"/>
        </w:rPr>
      </w:pPr>
      <w:r w:rsidRPr="004B51E4">
        <w:rPr>
          <w:rFonts w:asciiTheme="minorHAnsi" w:hAnsiTheme="minorHAnsi"/>
        </w:rPr>
        <w:t>Psalm 105</w:t>
      </w:r>
      <w:r w:rsidR="00EE31CF" w:rsidRPr="004B51E4">
        <w:rPr>
          <w:rFonts w:asciiTheme="minorHAnsi" w:hAnsiTheme="minorHAnsi"/>
        </w:rPr>
        <w:t xml:space="preserve"> refers to</w:t>
      </w:r>
      <w:r w:rsidR="0028696D">
        <w:rPr>
          <w:rFonts w:asciiTheme="minorHAnsi" w:hAnsiTheme="minorHAnsi"/>
        </w:rPr>
        <w:t xml:space="preserve"> the M</w:t>
      </w:r>
      <w:r w:rsidR="008B32B0" w:rsidRPr="004B51E4">
        <w:rPr>
          <w:rFonts w:asciiTheme="minorHAnsi" w:hAnsiTheme="minorHAnsi"/>
        </w:rPr>
        <w:t>atriarchs</w:t>
      </w:r>
      <w:r w:rsidR="0028696D">
        <w:rPr>
          <w:rFonts w:asciiTheme="minorHAnsi" w:hAnsiTheme="minorHAnsi"/>
        </w:rPr>
        <w:t xml:space="preserve"> of Israel</w:t>
      </w:r>
      <w:r w:rsidR="00065344" w:rsidRPr="004B51E4">
        <w:rPr>
          <w:rFonts w:asciiTheme="minorHAnsi" w:hAnsiTheme="minorHAnsi"/>
        </w:rPr>
        <w:t xml:space="preserve">, </w:t>
      </w:r>
      <w:r w:rsidR="0028696D">
        <w:rPr>
          <w:rFonts w:asciiTheme="minorHAnsi" w:hAnsiTheme="minorHAnsi"/>
        </w:rPr>
        <w:t>for</w:t>
      </w:r>
      <w:r w:rsidR="00065344" w:rsidRPr="004B51E4">
        <w:rPr>
          <w:rFonts w:asciiTheme="minorHAnsi" w:hAnsiTheme="minorHAnsi"/>
        </w:rPr>
        <w:t xml:space="preserve"> the nation—</w:t>
      </w:r>
      <w:r w:rsidR="008B32B0" w:rsidRPr="004B51E4">
        <w:rPr>
          <w:rFonts w:asciiTheme="minorHAnsi" w:hAnsiTheme="minorHAnsi"/>
        </w:rPr>
        <w:t>who would speak</w:t>
      </w:r>
      <w:r w:rsidR="00065344" w:rsidRPr="004B51E4">
        <w:rPr>
          <w:rFonts w:asciiTheme="minorHAnsi" w:hAnsiTheme="minorHAnsi"/>
        </w:rPr>
        <w:t xml:space="preserve"> </w:t>
      </w:r>
      <w:r w:rsidR="008B32B0" w:rsidRPr="004B51E4">
        <w:rPr>
          <w:rFonts w:asciiTheme="minorHAnsi" w:hAnsiTheme="minorHAnsi"/>
        </w:rPr>
        <w:t xml:space="preserve">and record the Word of God to the world—was in their wombs. </w:t>
      </w:r>
    </w:p>
    <w:p w14:paraId="2AAEE1E7" w14:textId="77777777" w:rsidR="008B32B0" w:rsidRPr="004B51E4" w:rsidRDefault="008B32B0" w:rsidP="0057134B">
      <w:pPr>
        <w:rPr>
          <w:rFonts w:asciiTheme="minorHAnsi" w:hAnsiTheme="minorHAnsi"/>
        </w:rPr>
      </w:pPr>
    </w:p>
    <w:p w14:paraId="6989585A" w14:textId="528375E1" w:rsidR="000170F7" w:rsidRPr="004B51E4" w:rsidRDefault="008B32B0" w:rsidP="008B32B0">
      <w:pPr>
        <w:rPr>
          <w:rFonts w:asciiTheme="minorHAnsi" w:hAnsiTheme="minorHAnsi"/>
        </w:rPr>
      </w:pPr>
      <w:r w:rsidRPr="004B51E4">
        <w:rPr>
          <w:rFonts w:asciiTheme="minorHAnsi" w:hAnsiTheme="minorHAnsi"/>
        </w:rPr>
        <w:tab/>
      </w:r>
      <w:r w:rsidRPr="004B51E4">
        <w:rPr>
          <w:rFonts w:asciiTheme="minorHAnsi" w:hAnsiTheme="minorHAnsi"/>
        </w:rPr>
        <w:tab/>
        <w:t>3.</w:t>
      </w:r>
      <w:r w:rsidRPr="004B51E4">
        <w:rPr>
          <w:rFonts w:asciiTheme="minorHAnsi" w:hAnsiTheme="minorHAnsi"/>
        </w:rPr>
        <w:tab/>
        <w:t xml:space="preserve">Jesus </w:t>
      </w:r>
      <w:r w:rsidR="00B65316">
        <w:rPr>
          <w:rFonts w:asciiTheme="minorHAnsi" w:hAnsiTheme="minorHAnsi"/>
        </w:rPr>
        <w:t>instructed</w:t>
      </w:r>
      <w:r w:rsidR="00CC61B1">
        <w:rPr>
          <w:rFonts w:asciiTheme="minorHAnsi" w:hAnsiTheme="minorHAnsi"/>
        </w:rPr>
        <w:t>,</w:t>
      </w:r>
      <w:r w:rsidRPr="004B51E4">
        <w:rPr>
          <w:rFonts w:asciiTheme="minorHAnsi" w:hAnsiTheme="minorHAnsi"/>
        </w:rPr>
        <w:t xml:space="preserve"> when asked what would be </w:t>
      </w:r>
      <w:r w:rsidR="00065344" w:rsidRPr="004B51E4">
        <w:rPr>
          <w:rFonts w:asciiTheme="minorHAnsi" w:hAnsiTheme="minorHAnsi"/>
        </w:rPr>
        <w:t xml:space="preserve">the sign of </w:t>
      </w:r>
      <w:r w:rsidR="00065344" w:rsidRPr="004B51E4">
        <w:rPr>
          <w:rFonts w:asciiTheme="minorHAnsi" w:hAnsiTheme="minorHAnsi"/>
        </w:rPr>
        <w:tab/>
      </w:r>
      <w:r w:rsidR="00065344" w:rsidRPr="004B51E4">
        <w:rPr>
          <w:rFonts w:asciiTheme="minorHAnsi" w:hAnsiTheme="minorHAnsi"/>
        </w:rPr>
        <w:tab/>
      </w:r>
      <w:r w:rsidR="00065344" w:rsidRPr="004B51E4">
        <w:rPr>
          <w:rFonts w:asciiTheme="minorHAnsi" w:hAnsiTheme="minorHAnsi"/>
        </w:rPr>
        <w:tab/>
      </w:r>
      <w:r w:rsidR="00481861">
        <w:rPr>
          <w:rFonts w:asciiTheme="minorHAnsi" w:hAnsiTheme="minorHAnsi"/>
        </w:rPr>
        <w:tab/>
      </w:r>
      <w:r w:rsidR="00481861">
        <w:rPr>
          <w:rFonts w:asciiTheme="minorHAnsi" w:hAnsiTheme="minorHAnsi"/>
        </w:rPr>
        <w:tab/>
      </w:r>
      <w:r w:rsidRPr="004B51E4">
        <w:rPr>
          <w:rFonts w:asciiTheme="minorHAnsi" w:hAnsiTheme="minorHAnsi"/>
        </w:rPr>
        <w:t>His</w:t>
      </w:r>
      <w:r w:rsidRPr="004B51E4">
        <w:rPr>
          <w:rFonts w:asciiTheme="minorHAnsi" w:hAnsiTheme="minorHAnsi"/>
          <w:i/>
        </w:rPr>
        <w:t xml:space="preserve"> </w:t>
      </w:r>
      <w:r w:rsidR="000170F7" w:rsidRPr="004B51E4">
        <w:rPr>
          <w:rFonts w:asciiTheme="minorHAnsi" w:hAnsiTheme="minorHAnsi"/>
        </w:rPr>
        <w:t xml:space="preserve">coming </w:t>
      </w:r>
      <w:r w:rsidRPr="004B51E4">
        <w:rPr>
          <w:rFonts w:asciiTheme="minorHAnsi" w:hAnsiTheme="minorHAnsi"/>
        </w:rPr>
        <w:t>and</w:t>
      </w:r>
      <w:r w:rsidR="00EE31CF" w:rsidRPr="004B51E4">
        <w:rPr>
          <w:rFonts w:asciiTheme="minorHAnsi" w:hAnsiTheme="minorHAnsi"/>
        </w:rPr>
        <w:t xml:space="preserve"> o</w:t>
      </w:r>
      <w:r w:rsidR="00CC61B1">
        <w:rPr>
          <w:rFonts w:asciiTheme="minorHAnsi" w:hAnsiTheme="minorHAnsi"/>
        </w:rPr>
        <w:t>f the end of the age:</w:t>
      </w:r>
    </w:p>
    <w:p w14:paraId="02A688DF" w14:textId="550F67B6" w:rsidR="008B32B0" w:rsidRPr="00CC61B1" w:rsidRDefault="000170F7" w:rsidP="008B32B0">
      <w:pPr>
        <w:rPr>
          <w:rFonts w:asciiTheme="minorHAnsi" w:hAnsiTheme="minorHAnsi"/>
          <w:i/>
        </w:rPr>
      </w:pPr>
      <w:r w:rsidRPr="004B51E4">
        <w:rPr>
          <w:rFonts w:asciiTheme="minorHAnsi" w:hAnsiTheme="minorHAnsi"/>
        </w:rPr>
        <w:tab/>
      </w:r>
      <w:r w:rsidRPr="004B51E4">
        <w:rPr>
          <w:rFonts w:asciiTheme="minorHAnsi" w:hAnsiTheme="minorHAnsi"/>
        </w:rPr>
        <w:tab/>
      </w:r>
      <w:r w:rsidRPr="004B51E4">
        <w:rPr>
          <w:rFonts w:asciiTheme="minorHAnsi" w:hAnsiTheme="minorHAnsi"/>
        </w:rPr>
        <w:tab/>
      </w:r>
      <w:r w:rsidR="008B32B0" w:rsidRPr="00CC61B1">
        <w:rPr>
          <w:rFonts w:asciiTheme="minorHAnsi" w:hAnsiTheme="minorHAnsi"/>
          <w:i/>
        </w:rPr>
        <w:t>“Behold the fig tree….”</w:t>
      </w:r>
    </w:p>
    <w:p w14:paraId="49DD8CDB" w14:textId="77777777" w:rsidR="008B32B0" w:rsidRPr="004B51E4" w:rsidRDefault="008B32B0" w:rsidP="008B32B0">
      <w:pPr>
        <w:rPr>
          <w:rFonts w:asciiTheme="minorHAnsi" w:hAnsiTheme="minorHAnsi"/>
        </w:rPr>
      </w:pPr>
      <w:r w:rsidRPr="004B51E4">
        <w:rPr>
          <w:rFonts w:asciiTheme="minorHAnsi" w:hAnsiTheme="minorHAnsi"/>
        </w:rPr>
        <w:tab/>
      </w:r>
      <w:r w:rsidRPr="004B51E4">
        <w:rPr>
          <w:rFonts w:asciiTheme="minorHAnsi" w:hAnsiTheme="minorHAnsi"/>
        </w:rPr>
        <w:tab/>
      </w:r>
      <w:r w:rsidRPr="004B51E4">
        <w:rPr>
          <w:rFonts w:asciiTheme="minorHAnsi" w:hAnsiTheme="minorHAnsi"/>
        </w:rPr>
        <w:tab/>
        <w:t>(Matthew 24:1-3; Luke 21:29.)</w:t>
      </w:r>
    </w:p>
    <w:p w14:paraId="53719017" w14:textId="77777777" w:rsidR="008B32B0" w:rsidRPr="004B51E4" w:rsidRDefault="008B32B0" w:rsidP="008B32B0">
      <w:pPr>
        <w:rPr>
          <w:rFonts w:asciiTheme="minorHAnsi" w:hAnsiTheme="minorHAnsi"/>
        </w:rPr>
      </w:pPr>
    </w:p>
    <w:p w14:paraId="46B1ADBA" w14:textId="394A0E70" w:rsidR="008B32B0" w:rsidRPr="004B51E4" w:rsidRDefault="008B32B0" w:rsidP="008B32B0">
      <w:pPr>
        <w:rPr>
          <w:rFonts w:asciiTheme="minorHAnsi" w:hAnsiTheme="minorHAnsi"/>
        </w:rPr>
      </w:pPr>
      <w:r w:rsidRPr="004B51E4">
        <w:rPr>
          <w:rFonts w:asciiTheme="minorHAnsi" w:hAnsiTheme="minorHAnsi"/>
        </w:rPr>
        <w:tab/>
      </w:r>
      <w:r w:rsidRPr="004B51E4">
        <w:rPr>
          <w:rFonts w:asciiTheme="minorHAnsi" w:hAnsiTheme="minorHAnsi"/>
        </w:rPr>
        <w:tab/>
      </w:r>
      <w:r w:rsidR="00481861">
        <w:rPr>
          <w:rFonts w:asciiTheme="minorHAnsi" w:hAnsiTheme="minorHAnsi"/>
        </w:rPr>
        <w:tab/>
      </w:r>
      <w:r w:rsidRPr="004B51E4">
        <w:rPr>
          <w:rFonts w:asciiTheme="minorHAnsi" w:hAnsiTheme="minorHAnsi"/>
        </w:rPr>
        <w:t xml:space="preserve">Any serious study of Eschatology must include a study of </w:t>
      </w:r>
      <w:r w:rsidR="0057134B" w:rsidRPr="004B51E4">
        <w:rPr>
          <w:rFonts w:asciiTheme="minorHAnsi" w:hAnsiTheme="minorHAnsi"/>
        </w:rPr>
        <w:tab/>
      </w:r>
      <w:r w:rsidR="0057134B" w:rsidRPr="004B51E4">
        <w:rPr>
          <w:rFonts w:asciiTheme="minorHAnsi" w:hAnsiTheme="minorHAnsi"/>
        </w:rPr>
        <w:tab/>
      </w:r>
      <w:r w:rsidR="0057134B" w:rsidRPr="004B51E4">
        <w:rPr>
          <w:rFonts w:asciiTheme="minorHAnsi" w:hAnsiTheme="minorHAnsi"/>
        </w:rPr>
        <w:tab/>
      </w:r>
      <w:r w:rsidR="00481861">
        <w:rPr>
          <w:rFonts w:asciiTheme="minorHAnsi" w:hAnsiTheme="minorHAnsi"/>
        </w:rPr>
        <w:tab/>
      </w:r>
      <w:r w:rsidRPr="004B51E4">
        <w:rPr>
          <w:rFonts w:asciiTheme="minorHAnsi" w:hAnsiTheme="minorHAnsi"/>
        </w:rPr>
        <w:t>Israel (the Fig Tree</w:t>
      </w:r>
      <w:r w:rsidR="00096D75" w:rsidRPr="004B51E4">
        <w:rPr>
          <w:rFonts w:asciiTheme="minorHAnsi" w:hAnsiTheme="minorHAnsi"/>
        </w:rPr>
        <w:t>).</w:t>
      </w:r>
    </w:p>
    <w:p w14:paraId="29629D93" w14:textId="77777777" w:rsidR="008B32B0" w:rsidRPr="004B51E4" w:rsidRDefault="008B32B0" w:rsidP="008B32B0">
      <w:pPr>
        <w:rPr>
          <w:rFonts w:asciiTheme="minorHAnsi" w:hAnsiTheme="minorHAnsi"/>
        </w:rPr>
      </w:pPr>
    </w:p>
    <w:p w14:paraId="12A3A807" w14:textId="77777777" w:rsidR="008B32B0" w:rsidRPr="004B51E4" w:rsidRDefault="008B32B0" w:rsidP="008B32B0">
      <w:pPr>
        <w:ind w:left="1440" w:hanging="720"/>
        <w:rPr>
          <w:rFonts w:asciiTheme="minorHAnsi" w:hAnsiTheme="minorHAnsi"/>
        </w:rPr>
      </w:pPr>
      <w:r w:rsidRPr="004B51E4">
        <w:rPr>
          <w:rFonts w:asciiTheme="minorHAnsi" w:hAnsiTheme="minorHAnsi"/>
        </w:rPr>
        <w:t xml:space="preserve">C. </w:t>
      </w:r>
      <w:r w:rsidRPr="004B51E4">
        <w:rPr>
          <w:rFonts w:asciiTheme="minorHAnsi" w:hAnsiTheme="minorHAnsi"/>
        </w:rPr>
        <w:tab/>
        <w:t>God has chosen that His Holy written Word be more than one-half prophecy; some say, two-thirds.</w:t>
      </w:r>
    </w:p>
    <w:p w14:paraId="2B71CDDD" w14:textId="77777777" w:rsidR="008B32B0" w:rsidRPr="004B51E4" w:rsidRDefault="008B32B0" w:rsidP="008B32B0">
      <w:pPr>
        <w:ind w:left="1440" w:hanging="720"/>
        <w:rPr>
          <w:rFonts w:asciiTheme="minorHAnsi" w:hAnsiTheme="minorHAnsi"/>
        </w:rPr>
      </w:pPr>
    </w:p>
    <w:p w14:paraId="47F36F67" w14:textId="7820CE22" w:rsidR="008B32B0" w:rsidRPr="004B51E4" w:rsidRDefault="008B32B0" w:rsidP="008B32B0">
      <w:pPr>
        <w:ind w:left="1440" w:hanging="720"/>
        <w:rPr>
          <w:rFonts w:asciiTheme="minorHAnsi" w:hAnsiTheme="minorHAnsi"/>
        </w:rPr>
      </w:pPr>
      <w:r w:rsidRPr="004B51E4">
        <w:rPr>
          <w:rFonts w:asciiTheme="minorHAnsi" w:hAnsiTheme="minorHAnsi"/>
          <w:b/>
        </w:rPr>
        <w:tab/>
      </w:r>
      <w:r w:rsidRPr="004B51E4">
        <w:rPr>
          <w:rFonts w:asciiTheme="minorHAnsi" w:hAnsiTheme="minorHAnsi"/>
        </w:rPr>
        <w:t>1.</w:t>
      </w:r>
      <w:r w:rsidRPr="004B51E4">
        <w:rPr>
          <w:rFonts w:asciiTheme="minorHAnsi" w:hAnsiTheme="minorHAnsi"/>
        </w:rPr>
        <w:tab/>
      </w:r>
      <w:r w:rsidR="00204F73">
        <w:rPr>
          <w:rFonts w:asciiTheme="minorHAnsi" w:hAnsiTheme="minorHAnsi"/>
        </w:rPr>
        <w:t>Many</w:t>
      </w:r>
      <w:r w:rsidRPr="004B51E4">
        <w:rPr>
          <w:rFonts w:asciiTheme="minorHAnsi" w:hAnsiTheme="minorHAnsi"/>
        </w:rPr>
        <w:t xml:space="preserve"> </w:t>
      </w:r>
      <w:r w:rsidR="00204F73">
        <w:rPr>
          <w:rFonts w:asciiTheme="minorHAnsi" w:hAnsiTheme="minorHAnsi"/>
        </w:rPr>
        <w:t>prophecies</w:t>
      </w:r>
      <w:r w:rsidRPr="004B51E4">
        <w:rPr>
          <w:rFonts w:asciiTheme="minorHAnsi" w:hAnsiTheme="minorHAnsi"/>
        </w:rPr>
        <w:t xml:space="preserve"> </w:t>
      </w:r>
      <w:r w:rsidR="00204F73">
        <w:rPr>
          <w:rFonts w:asciiTheme="minorHAnsi" w:hAnsiTheme="minorHAnsi"/>
        </w:rPr>
        <w:t xml:space="preserve">have </w:t>
      </w:r>
      <w:r w:rsidRPr="004B51E4">
        <w:rPr>
          <w:rFonts w:asciiTheme="minorHAnsi" w:hAnsiTheme="minorHAnsi"/>
        </w:rPr>
        <w:t>been fulfilled.</w:t>
      </w:r>
    </w:p>
    <w:p w14:paraId="61058D45" w14:textId="77777777" w:rsidR="008B32B0" w:rsidRPr="004B51E4" w:rsidRDefault="008B32B0" w:rsidP="008B32B0">
      <w:pPr>
        <w:ind w:left="1440" w:hanging="720"/>
        <w:rPr>
          <w:rFonts w:asciiTheme="minorHAnsi" w:hAnsiTheme="minorHAnsi"/>
          <w:b/>
        </w:rPr>
      </w:pPr>
    </w:p>
    <w:p w14:paraId="2D097B84" w14:textId="77777777" w:rsidR="008B32B0" w:rsidRPr="004B51E4" w:rsidRDefault="008B32B0" w:rsidP="008B32B0">
      <w:pPr>
        <w:ind w:left="1440" w:hanging="720"/>
        <w:rPr>
          <w:rFonts w:asciiTheme="minorHAnsi" w:hAnsiTheme="minorHAnsi"/>
          <w:b/>
        </w:rPr>
      </w:pPr>
      <w:r w:rsidRPr="004B51E4">
        <w:rPr>
          <w:rFonts w:asciiTheme="minorHAnsi" w:hAnsiTheme="minorHAnsi"/>
        </w:rPr>
        <w:t>D.</w:t>
      </w:r>
      <w:r w:rsidRPr="004B51E4">
        <w:rPr>
          <w:rFonts w:asciiTheme="minorHAnsi" w:hAnsiTheme="minorHAnsi"/>
        </w:rPr>
        <w:tab/>
        <w:t xml:space="preserve">God’s Litmus Test for being God:  </w:t>
      </w:r>
      <w:r w:rsidRPr="00CC61B1">
        <w:rPr>
          <w:rFonts w:asciiTheme="minorHAnsi" w:hAnsiTheme="minorHAnsi"/>
          <w:i/>
        </w:rPr>
        <w:t>Telling the end from the beginning</w:t>
      </w:r>
      <w:r w:rsidRPr="00CC61B1">
        <w:rPr>
          <w:rFonts w:asciiTheme="minorHAnsi" w:hAnsiTheme="minorHAnsi"/>
          <w:b/>
          <w:i/>
        </w:rPr>
        <w:t>.</w:t>
      </w:r>
    </w:p>
    <w:p w14:paraId="5FD43C8F" w14:textId="77777777" w:rsidR="008B32B0" w:rsidRPr="004B51E4" w:rsidRDefault="008B32B0" w:rsidP="008B32B0">
      <w:pPr>
        <w:ind w:left="1440" w:hanging="720"/>
        <w:rPr>
          <w:rFonts w:asciiTheme="minorHAnsi" w:hAnsiTheme="minorHAnsi"/>
          <w:b/>
        </w:rPr>
      </w:pPr>
    </w:p>
    <w:p w14:paraId="6C243055" w14:textId="77777777" w:rsidR="008B32B0" w:rsidRPr="004B51E4" w:rsidRDefault="008B32B0" w:rsidP="008B32B0">
      <w:pPr>
        <w:ind w:left="1440" w:hanging="720"/>
        <w:rPr>
          <w:rFonts w:asciiTheme="minorHAnsi" w:hAnsiTheme="minorHAnsi"/>
        </w:rPr>
      </w:pPr>
      <w:r w:rsidRPr="004B51E4">
        <w:rPr>
          <w:rFonts w:asciiTheme="minorHAnsi" w:hAnsiTheme="minorHAnsi"/>
        </w:rPr>
        <w:tab/>
      </w:r>
      <w:r w:rsidRPr="004B51E4">
        <w:rPr>
          <w:rFonts w:asciiTheme="minorHAnsi" w:hAnsiTheme="minorHAnsi"/>
        </w:rPr>
        <w:tab/>
        <w:t>Isaiah 41:8,9,11,12, 22,23,26</w:t>
      </w:r>
    </w:p>
    <w:p w14:paraId="435F2CC8" w14:textId="77777777" w:rsidR="008B32B0" w:rsidRPr="004B51E4" w:rsidRDefault="008B32B0" w:rsidP="008B32B0">
      <w:pPr>
        <w:ind w:left="1440" w:hanging="720"/>
        <w:rPr>
          <w:rFonts w:asciiTheme="minorHAnsi" w:hAnsiTheme="minorHAnsi"/>
        </w:rPr>
      </w:pPr>
    </w:p>
    <w:p w14:paraId="3545D0E5" w14:textId="77777777" w:rsidR="008B32B0" w:rsidRPr="004B51E4" w:rsidRDefault="008B32B0" w:rsidP="008B32B0">
      <w:pPr>
        <w:ind w:left="1440" w:hanging="720"/>
        <w:rPr>
          <w:rFonts w:asciiTheme="minorHAnsi" w:hAnsiTheme="minorHAnsi"/>
        </w:rPr>
      </w:pPr>
      <w:r w:rsidRPr="004B51E4">
        <w:rPr>
          <w:rFonts w:asciiTheme="minorHAnsi" w:hAnsiTheme="minorHAnsi"/>
          <w:b/>
        </w:rPr>
        <w:t>E</w:t>
      </w:r>
      <w:r w:rsidRPr="004B51E4">
        <w:rPr>
          <w:rFonts w:asciiTheme="minorHAnsi" w:hAnsiTheme="minorHAnsi"/>
        </w:rPr>
        <w:t>.</w:t>
      </w:r>
      <w:r w:rsidRPr="004B51E4">
        <w:rPr>
          <w:rFonts w:asciiTheme="minorHAnsi" w:hAnsiTheme="minorHAnsi"/>
        </w:rPr>
        <w:tab/>
        <w:t>By God’s Design:  The Jews (Israel) and His fulfilled prophecies</w:t>
      </w:r>
    </w:p>
    <w:p w14:paraId="526BABAB" w14:textId="77777777" w:rsidR="008B32B0" w:rsidRPr="004B51E4" w:rsidRDefault="008B32B0" w:rsidP="008B32B0">
      <w:pPr>
        <w:ind w:left="1440" w:hanging="720"/>
        <w:rPr>
          <w:rFonts w:asciiTheme="minorHAnsi" w:hAnsiTheme="minorHAnsi"/>
        </w:rPr>
      </w:pPr>
      <w:r w:rsidRPr="004B51E4">
        <w:rPr>
          <w:rFonts w:asciiTheme="minorHAnsi" w:hAnsiTheme="minorHAnsi"/>
        </w:rPr>
        <w:tab/>
        <w:t>concerning that prophetic nation are the witnesses that He is God.</w:t>
      </w:r>
    </w:p>
    <w:p w14:paraId="07A5AE18" w14:textId="77777777" w:rsidR="008B32B0" w:rsidRPr="004B51E4" w:rsidRDefault="008B32B0" w:rsidP="008B32B0">
      <w:pPr>
        <w:ind w:left="1440" w:hanging="720"/>
        <w:rPr>
          <w:rFonts w:asciiTheme="minorHAnsi" w:hAnsiTheme="minorHAnsi"/>
        </w:rPr>
      </w:pPr>
    </w:p>
    <w:p w14:paraId="5638034D" w14:textId="36014C4E" w:rsidR="00C41340" w:rsidRPr="004B51E4" w:rsidRDefault="006953D2" w:rsidP="002D182C">
      <w:pPr>
        <w:ind w:left="2880" w:hanging="720"/>
        <w:rPr>
          <w:rFonts w:asciiTheme="minorHAnsi" w:hAnsiTheme="minorHAnsi"/>
          <w:b/>
        </w:rPr>
      </w:pPr>
      <w:r w:rsidRPr="004B51E4">
        <w:rPr>
          <w:rFonts w:asciiTheme="minorHAnsi" w:hAnsiTheme="minorHAnsi"/>
          <w:b/>
        </w:rPr>
        <w:t>Isaiah 43:1-12</w:t>
      </w:r>
    </w:p>
    <w:p w14:paraId="1AD439F0" w14:textId="77777777" w:rsidR="00C41340" w:rsidRPr="004B51E4" w:rsidRDefault="00C41340" w:rsidP="002D182C">
      <w:pPr>
        <w:widowControl w:val="0"/>
        <w:autoSpaceDE w:val="0"/>
        <w:autoSpaceDN w:val="0"/>
        <w:adjustRightInd w:val="0"/>
        <w:ind w:left="2160"/>
        <w:rPr>
          <w:rFonts w:asciiTheme="minorHAnsi" w:hAnsiTheme="minorHAnsi" w:cs="Cambria"/>
        </w:rPr>
      </w:pPr>
      <w:r w:rsidRPr="004B51E4">
        <w:rPr>
          <w:rFonts w:asciiTheme="minorHAnsi" w:hAnsiTheme="minorHAnsi" w:cs="Cambria"/>
          <w:b/>
          <w:bCs/>
        </w:rPr>
        <w:t>Is. 43:1</w:t>
      </w:r>
      <w:r w:rsidRPr="004B51E4">
        <w:rPr>
          <w:rFonts w:asciiTheme="minorHAnsi" w:hAnsiTheme="minorHAnsi" w:cs="Cambria"/>
        </w:rPr>
        <w:t xml:space="preserve"> ¶ But now thus saith the LORD that created thee, O Jacob, and he that formed thee, O Israel, Fear not: for I have redeemed thee, I have called</w:t>
      </w:r>
      <w:r w:rsidRPr="004B51E4">
        <w:rPr>
          <w:rFonts w:asciiTheme="minorHAnsi" w:hAnsiTheme="minorHAnsi" w:cs="Cambria"/>
          <w:i/>
          <w:iCs/>
        </w:rPr>
        <w:t xml:space="preserve"> thee</w:t>
      </w:r>
      <w:r w:rsidRPr="004B51E4">
        <w:rPr>
          <w:rFonts w:asciiTheme="minorHAnsi" w:hAnsiTheme="minorHAnsi" w:cs="Cambria"/>
        </w:rPr>
        <w:t xml:space="preserve"> by thy name; thou </w:t>
      </w:r>
      <w:r w:rsidRPr="004B51E4">
        <w:rPr>
          <w:rFonts w:asciiTheme="minorHAnsi" w:hAnsiTheme="minorHAnsi" w:cs="Cambria"/>
          <w:i/>
          <w:iCs/>
        </w:rPr>
        <w:t>art</w:t>
      </w:r>
      <w:r w:rsidRPr="004B51E4">
        <w:rPr>
          <w:rFonts w:asciiTheme="minorHAnsi" w:hAnsiTheme="minorHAnsi" w:cs="Cambria"/>
        </w:rPr>
        <w:t xml:space="preserve"> mine. </w:t>
      </w:r>
    </w:p>
    <w:p w14:paraId="44E4D749" w14:textId="77777777" w:rsidR="00C41340" w:rsidRPr="004B51E4" w:rsidRDefault="00C41340" w:rsidP="002D182C">
      <w:pPr>
        <w:widowControl w:val="0"/>
        <w:autoSpaceDE w:val="0"/>
        <w:autoSpaceDN w:val="0"/>
        <w:adjustRightInd w:val="0"/>
        <w:ind w:left="2160"/>
        <w:rPr>
          <w:rFonts w:asciiTheme="minorHAnsi" w:hAnsiTheme="minorHAnsi" w:cs="Cambria"/>
        </w:rPr>
      </w:pPr>
      <w:r w:rsidRPr="004B51E4">
        <w:rPr>
          <w:rFonts w:asciiTheme="minorHAnsi" w:hAnsiTheme="minorHAnsi" w:cs="Cambria"/>
          <w:b/>
          <w:bCs/>
        </w:rPr>
        <w:t>Is. 43:5</w:t>
      </w:r>
      <w:r w:rsidRPr="004B51E4">
        <w:rPr>
          <w:rFonts w:asciiTheme="minorHAnsi" w:hAnsiTheme="minorHAnsi" w:cs="Cambria"/>
        </w:rPr>
        <w:t xml:space="preserve"> Fear not: for I </w:t>
      </w:r>
      <w:r w:rsidRPr="004B51E4">
        <w:rPr>
          <w:rFonts w:asciiTheme="minorHAnsi" w:hAnsiTheme="minorHAnsi" w:cs="Cambria"/>
          <w:i/>
          <w:iCs/>
        </w:rPr>
        <w:t>am</w:t>
      </w:r>
      <w:r w:rsidRPr="004B51E4">
        <w:rPr>
          <w:rFonts w:asciiTheme="minorHAnsi" w:hAnsiTheme="minorHAnsi" w:cs="Cambria"/>
        </w:rPr>
        <w:t xml:space="preserve"> with thee: I will bring thy seed from the east, and gather thee from the west; </w:t>
      </w:r>
    </w:p>
    <w:p w14:paraId="1A23DEC4" w14:textId="77777777" w:rsidR="00C41340" w:rsidRPr="004B51E4" w:rsidRDefault="00C41340" w:rsidP="002D182C">
      <w:pPr>
        <w:widowControl w:val="0"/>
        <w:autoSpaceDE w:val="0"/>
        <w:autoSpaceDN w:val="0"/>
        <w:adjustRightInd w:val="0"/>
        <w:ind w:left="2160"/>
        <w:rPr>
          <w:rFonts w:asciiTheme="minorHAnsi" w:hAnsiTheme="minorHAnsi" w:cs="Cambria"/>
        </w:rPr>
      </w:pPr>
      <w:r w:rsidRPr="004B51E4">
        <w:rPr>
          <w:rFonts w:asciiTheme="minorHAnsi" w:hAnsiTheme="minorHAnsi" w:cs="Cambria"/>
          <w:b/>
          <w:bCs/>
        </w:rPr>
        <w:t>Is. 43:6</w:t>
      </w:r>
      <w:r w:rsidRPr="004B51E4">
        <w:rPr>
          <w:rFonts w:asciiTheme="minorHAnsi" w:hAnsiTheme="minorHAnsi" w:cs="Cambria"/>
        </w:rPr>
        <w:t xml:space="preserve"> I will say to the north, Give up; and to the south, Keep not back: bring my sons from far, and my daughters from the ends of the earth; </w:t>
      </w:r>
    </w:p>
    <w:p w14:paraId="6D25D779" w14:textId="77777777" w:rsidR="00C41340" w:rsidRPr="004B51E4" w:rsidRDefault="00C41340" w:rsidP="002D182C">
      <w:pPr>
        <w:widowControl w:val="0"/>
        <w:autoSpaceDE w:val="0"/>
        <w:autoSpaceDN w:val="0"/>
        <w:adjustRightInd w:val="0"/>
        <w:ind w:left="2160"/>
        <w:rPr>
          <w:rFonts w:asciiTheme="minorHAnsi" w:hAnsiTheme="minorHAnsi" w:cs="Cambria"/>
        </w:rPr>
      </w:pPr>
      <w:r w:rsidRPr="004B51E4">
        <w:rPr>
          <w:rFonts w:asciiTheme="minorHAnsi" w:hAnsiTheme="minorHAnsi" w:cs="Cambria"/>
          <w:b/>
          <w:bCs/>
        </w:rPr>
        <w:t>Is. 43:7</w:t>
      </w:r>
      <w:r w:rsidRPr="004B51E4">
        <w:rPr>
          <w:rFonts w:asciiTheme="minorHAnsi" w:hAnsiTheme="minorHAnsi" w:cs="Cambria"/>
        </w:rPr>
        <w:t xml:space="preserve"> </w:t>
      </w:r>
      <w:r w:rsidRPr="004B51E4">
        <w:rPr>
          <w:rFonts w:asciiTheme="minorHAnsi" w:hAnsiTheme="minorHAnsi" w:cs="Cambria"/>
          <w:i/>
          <w:iCs/>
        </w:rPr>
        <w:t>Even</w:t>
      </w:r>
      <w:r w:rsidRPr="004B51E4">
        <w:rPr>
          <w:rFonts w:asciiTheme="minorHAnsi" w:hAnsiTheme="minorHAnsi" w:cs="Cambria"/>
        </w:rPr>
        <w:t xml:space="preserve"> every one that is called by my name: for I have created him for my glory, I have formed him; yea, I have made him. </w:t>
      </w:r>
    </w:p>
    <w:p w14:paraId="5FC827BA" w14:textId="77777777" w:rsidR="00C41340" w:rsidRPr="004B51E4" w:rsidRDefault="00C41340" w:rsidP="002D182C">
      <w:pPr>
        <w:widowControl w:val="0"/>
        <w:autoSpaceDE w:val="0"/>
        <w:autoSpaceDN w:val="0"/>
        <w:adjustRightInd w:val="0"/>
        <w:ind w:left="2160"/>
        <w:rPr>
          <w:rFonts w:asciiTheme="minorHAnsi" w:hAnsiTheme="minorHAnsi" w:cs="Cambria"/>
        </w:rPr>
      </w:pPr>
      <w:r w:rsidRPr="004B51E4">
        <w:rPr>
          <w:rFonts w:asciiTheme="minorHAnsi" w:hAnsiTheme="minorHAnsi" w:cs="Cambria"/>
          <w:b/>
          <w:bCs/>
        </w:rPr>
        <w:t>Is. 43:8</w:t>
      </w:r>
      <w:r w:rsidRPr="004B51E4">
        <w:rPr>
          <w:rFonts w:asciiTheme="minorHAnsi" w:hAnsiTheme="minorHAnsi" w:cs="Cambria"/>
        </w:rPr>
        <w:t xml:space="preserve"> ¶ Bring forth the blind people that have eyes, and the deaf that have ears. </w:t>
      </w:r>
    </w:p>
    <w:p w14:paraId="1CA904A2" w14:textId="77777777" w:rsidR="00C41340" w:rsidRPr="004B51E4" w:rsidRDefault="00C41340" w:rsidP="002D182C">
      <w:pPr>
        <w:widowControl w:val="0"/>
        <w:autoSpaceDE w:val="0"/>
        <w:autoSpaceDN w:val="0"/>
        <w:adjustRightInd w:val="0"/>
        <w:ind w:left="2160"/>
        <w:rPr>
          <w:rFonts w:asciiTheme="minorHAnsi" w:hAnsiTheme="minorHAnsi" w:cs="Cambria"/>
        </w:rPr>
      </w:pPr>
      <w:r w:rsidRPr="004B51E4">
        <w:rPr>
          <w:rFonts w:asciiTheme="minorHAnsi" w:hAnsiTheme="minorHAnsi" w:cs="Cambria"/>
          <w:b/>
          <w:bCs/>
        </w:rPr>
        <w:t>Is. 43:9</w:t>
      </w:r>
      <w:r w:rsidRPr="004B51E4">
        <w:rPr>
          <w:rFonts w:asciiTheme="minorHAnsi" w:hAnsiTheme="minorHAnsi" w:cs="Cambria"/>
        </w:rPr>
        <w:t xml:space="preserve"> Let all the nations be gathered together, and let the people be assembled: who among them can declare this, and shew us former things? let them bring forth their witnesses, that they may be justified: or let them hear, and say, </w:t>
      </w:r>
      <w:r w:rsidRPr="004B51E4">
        <w:rPr>
          <w:rFonts w:asciiTheme="minorHAnsi" w:hAnsiTheme="minorHAnsi" w:cs="Cambria"/>
          <w:i/>
          <w:iCs/>
        </w:rPr>
        <w:t>It is</w:t>
      </w:r>
      <w:r w:rsidRPr="004B51E4">
        <w:rPr>
          <w:rFonts w:asciiTheme="minorHAnsi" w:hAnsiTheme="minorHAnsi" w:cs="Cambria"/>
        </w:rPr>
        <w:t xml:space="preserve"> truth. </w:t>
      </w:r>
    </w:p>
    <w:p w14:paraId="1B236A35" w14:textId="77777777" w:rsidR="00C41340" w:rsidRPr="004B51E4" w:rsidRDefault="00C41340" w:rsidP="002D182C">
      <w:pPr>
        <w:widowControl w:val="0"/>
        <w:autoSpaceDE w:val="0"/>
        <w:autoSpaceDN w:val="0"/>
        <w:adjustRightInd w:val="0"/>
        <w:ind w:left="2160"/>
        <w:rPr>
          <w:rFonts w:asciiTheme="minorHAnsi" w:hAnsiTheme="minorHAnsi" w:cs="Cambria"/>
        </w:rPr>
      </w:pPr>
      <w:r w:rsidRPr="004B51E4">
        <w:rPr>
          <w:rFonts w:asciiTheme="minorHAnsi" w:hAnsiTheme="minorHAnsi" w:cs="Cambria"/>
          <w:b/>
          <w:bCs/>
        </w:rPr>
        <w:t>Is. 43:10</w:t>
      </w:r>
      <w:r w:rsidRPr="004B51E4">
        <w:rPr>
          <w:rFonts w:asciiTheme="minorHAnsi" w:hAnsiTheme="minorHAnsi" w:cs="Cambria"/>
        </w:rPr>
        <w:t xml:space="preserve"> Ye </w:t>
      </w:r>
      <w:r w:rsidRPr="004B51E4">
        <w:rPr>
          <w:rFonts w:asciiTheme="minorHAnsi" w:hAnsiTheme="minorHAnsi" w:cs="Cambria"/>
          <w:i/>
          <w:iCs/>
        </w:rPr>
        <w:t>are</w:t>
      </w:r>
      <w:r w:rsidRPr="004B51E4">
        <w:rPr>
          <w:rFonts w:asciiTheme="minorHAnsi" w:hAnsiTheme="minorHAnsi" w:cs="Cambria"/>
        </w:rPr>
        <w:t xml:space="preserve"> my witnesses, saith the LORD, and my servant whom I have chosen: that ye may know and believe me, and understand that I </w:t>
      </w:r>
      <w:r w:rsidRPr="004B51E4">
        <w:rPr>
          <w:rFonts w:asciiTheme="minorHAnsi" w:hAnsiTheme="minorHAnsi" w:cs="Cambria"/>
          <w:i/>
          <w:iCs/>
        </w:rPr>
        <w:t>am</w:t>
      </w:r>
      <w:r w:rsidRPr="004B51E4">
        <w:rPr>
          <w:rFonts w:asciiTheme="minorHAnsi" w:hAnsiTheme="minorHAnsi" w:cs="Cambria"/>
        </w:rPr>
        <w:t xml:space="preserve"> he: before me there was no God formed, neither shall there be after me. </w:t>
      </w:r>
    </w:p>
    <w:p w14:paraId="6C1BC607" w14:textId="77777777" w:rsidR="00E67196" w:rsidRPr="004B51E4" w:rsidRDefault="00C41340" w:rsidP="002D182C">
      <w:pPr>
        <w:widowControl w:val="0"/>
        <w:autoSpaceDE w:val="0"/>
        <w:autoSpaceDN w:val="0"/>
        <w:adjustRightInd w:val="0"/>
        <w:ind w:left="2160"/>
        <w:rPr>
          <w:rFonts w:asciiTheme="minorHAnsi" w:hAnsiTheme="minorHAnsi" w:cs="Cambria"/>
        </w:rPr>
      </w:pPr>
      <w:r w:rsidRPr="004B51E4">
        <w:rPr>
          <w:rFonts w:asciiTheme="minorHAnsi" w:hAnsiTheme="minorHAnsi" w:cs="Cambria"/>
          <w:b/>
          <w:bCs/>
        </w:rPr>
        <w:t>Is. 43:11</w:t>
      </w:r>
      <w:r w:rsidRPr="004B51E4">
        <w:rPr>
          <w:rFonts w:asciiTheme="minorHAnsi" w:hAnsiTheme="minorHAnsi" w:cs="Cambria"/>
        </w:rPr>
        <w:t xml:space="preserve"> I, </w:t>
      </w:r>
      <w:r w:rsidRPr="004B51E4">
        <w:rPr>
          <w:rFonts w:asciiTheme="minorHAnsi" w:hAnsiTheme="minorHAnsi" w:cs="Cambria"/>
          <w:i/>
          <w:iCs/>
        </w:rPr>
        <w:t>even</w:t>
      </w:r>
      <w:r w:rsidRPr="004B51E4">
        <w:rPr>
          <w:rFonts w:asciiTheme="minorHAnsi" w:hAnsiTheme="minorHAnsi" w:cs="Cambria"/>
        </w:rPr>
        <w:t xml:space="preserve"> I, </w:t>
      </w:r>
      <w:r w:rsidRPr="004B51E4">
        <w:rPr>
          <w:rFonts w:asciiTheme="minorHAnsi" w:hAnsiTheme="minorHAnsi" w:cs="Cambria"/>
          <w:i/>
          <w:iCs/>
        </w:rPr>
        <w:t>am</w:t>
      </w:r>
      <w:r w:rsidRPr="004B51E4">
        <w:rPr>
          <w:rFonts w:asciiTheme="minorHAnsi" w:hAnsiTheme="minorHAnsi" w:cs="Cambria"/>
        </w:rPr>
        <w:t xml:space="preserve"> the LORD; and beside me </w:t>
      </w:r>
      <w:r w:rsidRPr="004B51E4">
        <w:rPr>
          <w:rFonts w:asciiTheme="minorHAnsi" w:hAnsiTheme="minorHAnsi" w:cs="Cambria"/>
          <w:i/>
          <w:iCs/>
        </w:rPr>
        <w:t>there is</w:t>
      </w:r>
      <w:r w:rsidRPr="004B51E4">
        <w:rPr>
          <w:rFonts w:asciiTheme="minorHAnsi" w:hAnsiTheme="minorHAnsi" w:cs="Cambria"/>
        </w:rPr>
        <w:t xml:space="preserve"> no saviour. </w:t>
      </w:r>
    </w:p>
    <w:p w14:paraId="3DE38E38" w14:textId="0088DF67" w:rsidR="00C41340" w:rsidRPr="004B51E4" w:rsidRDefault="00C41340" w:rsidP="002D182C">
      <w:pPr>
        <w:widowControl w:val="0"/>
        <w:autoSpaceDE w:val="0"/>
        <w:autoSpaceDN w:val="0"/>
        <w:adjustRightInd w:val="0"/>
        <w:ind w:left="2160"/>
        <w:rPr>
          <w:rFonts w:asciiTheme="minorHAnsi" w:hAnsiTheme="minorHAnsi" w:cs="Cambria"/>
        </w:rPr>
      </w:pPr>
      <w:r w:rsidRPr="004B51E4">
        <w:rPr>
          <w:rFonts w:asciiTheme="minorHAnsi" w:hAnsiTheme="minorHAnsi" w:cs="Cambria"/>
          <w:b/>
          <w:bCs/>
        </w:rPr>
        <w:t>Is. 43:12</w:t>
      </w:r>
      <w:r w:rsidRPr="004B51E4">
        <w:rPr>
          <w:rFonts w:asciiTheme="minorHAnsi" w:hAnsiTheme="minorHAnsi" w:cs="Cambria"/>
        </w:rPr>
        <w:t xml:space="preserve"> I have declared, and have saved, and I have shewed, when </w:t>
      </w:r>
      <w:r w:rsidRPr="004B51E4">
        <w:rPr>
          <w:rFonts w:asciiTheme="minorHAnsi" w:hAnsiTheme="minorHAnsi" w:cs="Cambria"/>
          <w:i/>
          <w:iCs/>
        </w:rPr>
        <w:t>there was</w:t>
      </w:r>
      <w:r w:rsidRPr="004B51E4">
        <w:rPr>
          <w:rFonts w:asciiTheme="minorHAnsi" w:hAnsiTheme="minorHAnsi" w:cs="Cambria"/>
        </w:rPr>
        <w:t xml:space="preserve"> no strange</w:t>
      </w:r>
      <w:r w:rsidRPr="004B51E4">
        <w:rPr>
          <w:rFonts w:asciiTheme="minorHAnsi" w:hAnsiTheme="minorHAnsi" w:cs="Cambria"/>
          <w:i/>
          <w:iCs/>
        </w:rPr>
        <w:t xml:space="preserve"> god</w:t>
      </w:r>
      <w:r w:rsidRPr="004B51E4">
        <w:rPr>
          <w:rFonts w:asciiTheme="minorHAnsi" w:hAnsiTheme="minorHAnsi" w:cs="Cambria"/>
        </w:rPr>
        <w:t xml:space="preserve"> among you: therefore ye </w:t>
      </w:r>
      <w:r w:rsidRPr="004B51E4">
        <w:rPr>
          <w:rFonts w:asciiTheme="minorHAnsi" w:hAnsiTheme="minorHAnsi" w:cs="Cambria"/>
          <w:i/>
          <w:iCs/>
        </w:rPr>
        <w:t>are</w:t>
      </w:r>
      <w:r w:rsidRPr="004B51E4">
        <w:rPr>
          <w:rFonts w:asciiTheme="minorHAnsi" w:hAnsiTheme="minorHAnsi" w:cs="Cambria"/>
        </w:rPr>
        <w:t xml:space="preserve"> my witnesses, saith the LORD, that I </w:t>
      </w:r>
      <w:r w:rsidRPr="004B51E4">
        <w:rPr>
          <w:rFonts w:asciiTheme="minorHAnsi" w:hAnsiTheme="minorHAnsi" w:cs="Cambria"/>
          <w:i/>
          <w:iCs/>
        </w:rPr>
        <w:t>am</w:t>
      </w:r>
      <w:r w:rsidRPr="004B51E4">
        <w:rPr>
          <w:rFonts w:asciiTheme="minorHAnsi" w:hAnsiTheme="minorHAnsi" w:cs="Cambria"/>
        </w:rPr>
        <w:t xml:space="preserve"> God.</w:t>
      </w:r>
    </w:p>
    <w:p w14:paraId="77A2357C" w14:textId="77777777" w:rsidR="00E67196" w:rsidRPr="004B51E4" w:rsidRDefault="00E67196" w:rsidP="00E67196">
      <w:pPr>
        <w:widowControl w:val="0"/>
        <w:autoSpaceDE w:val="0"/>
        <w:autoSpaceDN w:val="0"/>
        <w:adjustRightInd w:val="0"/>
        <w:rPr>
          <w:rFonts w:asciiTheme="minorHAnsi" w:hAnsiTheme="minorHAnsi" w:cs="Cambria"/>
        </w:rPr>
      </w:pPr>
    </w:p>
    <w:p w14:paraId="18BBC1AA" w14:textId="6EA67217" w:rsidR="008B32B0" w:rsidRPr="004B51E4" w:rsidRDefault="008B32B0" w:rsidP="002D182C">
      <w:pPr>
        <w:ind w:left="2880" w:hanging="720"/>
        <w:rPr>
          <w:rFonts w:asciiTheme="minorHAnsi" w:hAnsiTheme="minorHAnsi"/>
          <w:b/>
        </w:rPr>
      </w:pPr>
      <w:r w:rsidRPr="004B51E4">
        <w:rPr>
          <w:rFonts w:asciiTheme="minorHAnsi" w:hAnsiTheme="minorHAnsi"/>
          <w:b/>
        </w:rPr>
        <w:t>Isaiah 44:6,7,8</w:t>
      </w:r>
    </w:p>
    <w:p w14:paraId="3FD145BF" w14:textId="77777777" w:rsidR="006953D2" w:rsidRPr="004B51E4" w:rsidRDefault="006953D2" w:rsidP="002D182C">
      <w:pPr>
        <w:widowControl w:val="0"/>
        <w:autoSpaceDE w:val="0"/>
        <w:autoSpaceDN w:val="0"/>
        <w:adjustRightInd w:val="0"/>
        <w:ind w:left="2160"/>
        <w:rPr>
          <w:rFonts w:asciiTheme="minorHAnsi" w:hAnsiTheme="minorHAnsi" w:cs="Cambria"/>
        </w:rPr>
      </w:pPr>
      <w:r w:rsidRPr="004B51E4">
        <w:rPr>
          <w:rFonts w:asciiTheme="minorHAnsi" w:hAnsiTheme="minorHAnsi" w:cs="Cambria"/>
          <w:b/>
          <w:bCs/>
        </w:rPr>
        <w:t>Is. 44:6</w:t>
      </w:r>
      <w:r w:rsidRPr="004B51E4">
        <w:rPr>
          <w:rFonts w:asciiTheme="minorHAnsi" w:hAnsiTheme="minorHAnsi" w:cs="Cambria"/>
        </w:rPr>
        <w:t xml:space="preserve"> Thus saith the LORD the King of Israel, and his redeemer the LORD of hosts; I </w:t>
      </w:r>
      <w:r w:rsidRPr="004B51E4">
        <w:rPr>
          <w:rFonts w:asciiTheme="minorHAnsi" w:hAnsiTheme="minorHAnsi" w:cs="Cambria"/>
          <w:i/>
          <w:iCs/>
        </w:rPr>
        <w:t>am</w:t>
      </w:r>
      <w:r w:rsidRPr="004B51E4">
        <w:rPr>
          <w:rFonts w:asciiTheme="minorHAnsi" w:hAnsiTheme="minorHAnsi" w:cs="Cambria"/>
        </w:rPr>
        <w:t xml:space="preserve"> the first, and I </w:t>
      </w:r>
      <w:r w:rsidRPr="004B51E4">
        <w:rPr>
          <w:rFonts w:asciiTheme="minorHAnsi" w:hAnsiTheme="minorHAnsi" w:cs="Cambria"/>
          <w:i/>
          <w:iCs/>
        </w:rPr>
        <w:t>am</w:t>
      </w:r>
      <w:r w:rsidRPr="004B51E4">
        <w:rPr>
          <w:rFonts w:asciiTheme="minorHAnsi" w:hAnsiTheme="minorHAnsi" w:cs="Cambria"/>
        </w:rPr>
        <w:t xml:space="preserve"> the last; and beside me </w:t>
      </w:r>
      <w:r w:rsidRPr="004B51E4">
        <w:rPr>
          <w:rFonts w:asciiTheme="minorHAnsi" w:hAnsiTheme="minorHAnsi" w:cs="Cambria"/>
          <w:i/>
          <w:iCs/>
        </w:rPr>
        <w:t>there is</w:t>
      </w:r>
      <w:r w:rsidRPr="004B51E4">
        <w:rPr>
          <w:rFonts w:asciiTheme="minorHAnsi" w:hAnsiTheme="minorHAnsi" w:cs="Cambria"/>
        </w:rPr>
        <w:t xml:space="preserve"> no God. </w:t>
      </w:r>
    </w:p>
    <w:p w14:paraId="49AF4EC8" w14:textId="77777777" w:rsidR="00BB4D84" w:rsidRPr="004B51E4" w:rsidRDefault="006953D2" w:rsidP="002D182C">
      <w:pPr>
        <w:widowControl w:val="0"/>
        <w:autoSpaceDE w:val="0"/>
        <w:autoSpaceDN w:val="0"/>
        <w:adjustRightInd w:val="0"/>
        <w:ind w:left="2160"/>
        <w:rPr>
          <w:rFonts w:asciiTheme="minorHAnsi" w:hAnsiTheme="minorHAnsi" w:cs="Cambria"/>
        </w:rPr>
      </w:pPr>
      <w:r w:rsidRPr="004B51E4">
        <w:rPr>
          <w:rFonts w:asciiTheme="minorHAnsi" w:hAnsiTheme="minorHAnsi" w:cs="Cambria"/>
          <w:b/>
          <w:bCs/>
        </w:rPr>
        <w:t>Is. 44:7</w:t>
      </w:r>
      <w:r w:rsidRPr="004B51E4">
        <w:rPr>
          <w:rFonts w:asciiTheme="minorHAnsi" w:hAnsiTheme="minorHAnsi" w:cs="Cambria"/>
        </w:rPr>
        <w:t xml:space="preserve"> And who, as I, shall call, and shall declare it, and set it in order for me, since I appointed the ancient people? and the things that are coming, and shall come, let them shew unto them. </w:t>
      </w:r>
    </w:p>
    <w:p w14:paraId="50413EE5" w14:textId="656E3A1A" w:rsidR="006953D2" w:rsidRPr="004B51E4" w:rsidRDefault="006953D2" w:rsidP="002D182C">
      <w:pPr>
        <w:widowControl w:val="0"/>
        <w:autoSpaceDE w:val="0"/>
        <w:autoSpaceDN w:val="0"/>
        <w:adjustRightInd w:val="0"/>
        <w:ind w:left="2160"/>
        <w:rPr>
          <w:rFonts w:asciiTheme="minorHAnsi" w:hAnsiTheme="minorHAnsi" w:cs="Cambria"/>
        </w:rPr>
      </w:pPr>
      <w:r w:rsidRPr="004B51E4">
        <w:rPr>
          <w:rFonts w:asciiTheme="minorHAnsi" w:hAnsiTheme="minorHAnsi" w:cs="Cambria"/>
          <w:b/>
          <w:bCs/>
        </w:rPr>
        <w:t>Is. 44:8</w:t>
      </w:r>
      <w:r w:rsidRPr="004B51E4">
        <w:rPr>
          <w:rFonts w:asciiTheme="minorHAnsi" w:hAnsiTheme="minorHAnsi" w:cs="Cambria"/>
        </w:rPr>
        <w:t xml:space="preserve"> Fear ye not, neither be a</w:t>
      </w:r>
      <w:r w:rsidR="00BB4D84" w:rsidRPr="004B51E4">
        <w:rPr>
          <w:rFonts w:asciiTheme="minorHAnsi" w:hAnsiTheme="minorHAnsi" w:cs="Cambria"/>
        </w:rPr>
        <w:t>fraid: have not I told thee from</w:t>
      </w:r>
      <w:r w:rsidRPr="004B51E4">
        <w:rPr>
          <w:rFonts w:asciiTheme="minorHAnsi" w:hAnsiTheme="minorHAnsi" w:cs="Cambria"/>
        </w:rPr>
        <w:t xml:space="preserve"> that time, and have declared</w:t>
      </w:r>
      <w:r w:rsidRPr="004B51E4">
        <w:rPr>
          <w:rFonts w:asciiTheme="minorHAnsi" w:hAnsiTheme="minorHAnsi" w:cs="Cambria"/>
          <w:i/>
          <w:iCs/>
        </w:rPr>
        <w:t xml:space="preserve"> it</w:t>
      </w:r>
      <w:r w:rsidRPr="004B51E4">
        <w:rPr>
          <w:rFonts w:asciiTheme="minorHAnsi" w:hAnsiTheme="minorHAnsi" w:cs="Cambria"/>
        </w:rPr>
        <w:t xml:space="preserve">? ye </w:t>
      </w:r>
      <w:r w:rsidRPr="004B51E4">
        <w:rPr>
          <w:rFonts w:asciiTheme="minorHAnsi" w:hAnsiTheme="minorHAnsi" w:cs="Cambria"/>
          <w:i/>
          <w:iCs/>
        </w:rPr>
        <w:t>are</w:t>
      </w:r>
      <w:r w:rsidRPr="004B51E4">
        <w:rPr>
          <w:rFonts w:asciiTheme="minorHAnsi" w:hAnsiTheme="minorHAnsi" w:cs="Cambria"/>
        </w:rPr>
        <w:t xml:space="preserve"> even my witnesses. Is there a God beside me? yea, </w:t>
      </w:r>
      <w:r w:rsidRPr="004B51E4">
        <w:rPr>
          <w:rFonts w:asciiTheme="minorHAnsi" w:hAnsiTheme="minorHAnsi" w:cs="Cambria"/>
          <w:i/>
          <w:iCs/>
        </w:rPr>
        <w:t>there is</w:t>
      </w:r>
      <w:r w:rsidRPr="004B51E4">
        <w:rPr>
          <w:rFonts w:asciiTheme="minorHAnsi" w:hAnsiTheme="minorHAnsi" w:cs="Cambria"/>
        </w:rPr>
        <w:t xml:space="preserve"> no God; I know not </w:t>
      </w:r>
      <w:r w:rsidRPr="004B51E4">
        <w:rPr>
          <w:rFonts w:asciiTheme="minorHAnsi" w:hAnsiTheme="minorHAnsi" w:cs="Cambria"/>
          <w:i/>
          <w:iCs/>
        </w:rPr>
        <w:t>any</w:t>
      </w:r>
      <w:r w:rsidRPr="004B51E4">
        <w:rPr>
          <w:rFonts w:asciiTheme="minorHAnsi" w:hAnsiTheme="minorHAnsi" w:cs="Cambria"/>
        </w:rPr>
        <w:t>.</w:t>
      </w:r>
    </w:p>
    <w:p w14:paraId="38C9ACEF" w14:textId="77777777" w:rsidR="008A6E8C" w:rsidRPr="004B51E4" w:rsidRDefault="008A6E8C" w:rsidP="002D182C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</w:rPr>
      </w:pPr>
    </w:p>
    <w:p w14:paraId="76014788" w14:textId="21657A8D" w:rsidR="008B32B0" w:rsidRPr="004B51E4" w:rsidRDefault="00905BC5" w:rsidP="008B32B0">
      <w:pPr>
        <w:ind w:left="1440" w:hanging="720"/>
        <w:rPr>
          <w:rFonts w:asciiTheme="minorHAnsi" w:hAnsiTheme="minorHAnsi"/>
        </w:rPr>
      </w:pPr>
      <w:r>
        <w:rPr>
          <w:rFonts w:asciiTheme="minorHAnsi" w:hAnsiTheme="minorHAnsi"/>
        </w:rPr>
        <w:t>F.</w:t>
      </w:r>
      <w:r>
        <w:rPr>
          <w:rFonts w:asciiTheme="minorHAnsi" w:hAnsiTheme="minorHAnsi"/>
        </w:rPr>
        <w:tab/>
      </w:r>
      <w:r w:rsidR="00CC61B1">
        <w:rPr>
          <w:rFonts w:asciiTheme="minorHAnsi" w:hAnsiTheme="minorHAnsi"/>
        </w:rPr>
        <w:t xml:space="preserve">Prophetic understanding: </w:t>
      </w:r>
      <w:r>
        <w:rPr>
          <w:rFonts w:asciiTheme="minorHAnsi" w:hAnsiTheme="minorHAnsi"/>
        </w:rPr>
        <w:t>spiritual weapon of</w:t>
      </w:r>
      <w:r w:rsidR="008B32B0" w:rsidRPr="004B51E4">
        <w:rPr>
          <w:rFonts w:asciiTheme="minorHAnsi" w:hAnsiTheme="minorHAnsi"/>
        </w:rPr>
        <w:t xml:space="preserve"> the Army of the Lord</w:t>
      </w:r>
    </w:p>
    <w:p w14:paraId="2A223620" w14:textId="77777777" w:rsidR="008B32B0" w:rsidRPr="004B51E4" w:rsidRDefault="008B32B0" w:rsidP="008B32B0">
      <w:pPr>
        <w:ind w:left="1440" w:hanging="720"/>
        <w:rPr>
          <w:rFonts w:asciiTheme="minorHAnsi" w:hAnsiTheme="minorHAnsi"/>
        </w:rPr>
      </w:pPr>
    </w:p>
    <w:p w14:paraId="2EF10737" w14:textId="0AA076E3" w:rsidR="008B32B0" w:rsidRDefault="008B32B0" w:rsidP="008B32B0">
      <w:pPr>
        <w:ind w:left="1440" w:hanging="720"/>
        <w:rPr>
          <w:rFonts w:asciiTheme="minorHAnsi" w:hAnsiTheme="minorHAnsi"/>
        </w:rPr>
      </w:pPr>
      <w:r w:rsidRPr="004B51E4">
        <w:rPr>
          <w:rFonts w:asciiTheme="minorHAnsi" w:hAnsiTheme="minorHAnsi"/>
        </w:rPr>
        <w:tab/>
      </w:r>
      <w:r w:rsidRPr="004B51E4">
        <w:rPr>
          <w:rFonts w:asciiTheme="minorHAnsi" w:hAnsiTheme="minorHAnsi"/>
        </w:rPr>
        <w:tab/>
        <w:t>1)</w:t>
      </w:r>
      <w:r w:rsidRPr="004B51E4">
        <w:rPr>
          <w:rFonts w:asciiTheme="minorHAnsi" w:hAnsiTheme="minorHAnsi"/>
        </w:rPr>
        <w:tab/>
      </w:r>
      <w:r w:rsidR="00481861">
        <w:rPr>
          <w:rFonts w:asciiTheme="minorHAnsi" w:hAnsiTheme="minorHAnsi"/>
        </w:rPr>
        <w:t xml:space="preserve">One of His Names is </w:t>
      </w:r>
      <w:r w:rsidR="00481861" w:rsidRPr="006B23E8">
        <w:rPr>
          <w:rFonts w:asciiTheme="minorHAnsi" w:hAnsiTheme="minorHAnsi"/>
          <w:i/>
        </w:rPr>
        <w:t>Yaweh Sabaoth</w:t>
      </w:r>
      <w:r w:rsidR="00481861">
        <w:rPr>
          <w:rFonts w:asciiTheme="minorHAnsi" w:hAnsiTheme="minorHAnsi"/>
        </w:rPr>
        <w:t xml:space="preserve">, Jehovah of hosts, or </w:t>
      </w:r>
      <w:r w:rsidR="00481861">
        <w:rPr>
          <w:rFonts w:asciiTheme="minorHAnsi" w:hAnsiTheme="minorHAnsi"/>
        </w:rPr>
        <w:tab/>
      </w:r>
      <w:r w:rsidR="00481861">
        <w:rPr>
          <w:rFonts w:asciiTheme="minorHAnsi" w:hAnsiTheme="minorHAnsi"/>
        </w:rPr>
        <w:tab/>
        <w:t>armies.</w:t>
      </w:r>
      <w:r w:rsidR="00481861" w:rsidRPr="004B51E4">
        <w:rPr>
          <w:rFonts w:asciiTheme="minorHAnsi" w:hAnsiTheme="minorHAnsi"/>
        </w:rPr>
        <w:t xml:space="preserve"> </w:t>
      </w:r>
      <w:r w:rsidR="006B23E8">
        <w:rPr>
          <w:rFonts w:asciiTheme="minorHAnsi" w:hAnsiTheme="minorHAnsi"/>
        </w:rPr>
        <w:t>David Baron defines that special name:</w:t>
      </w:r>
    </w:p>
    <w:p w14:paraId="2FFFFD2D" w14:textId="77777777" w:rsidR="006B23E8" w:rsidRPr="004B51E4" w:rsidRDefault="006B23E8" w:rsidP="008B32B0">
      <w:pPr>
        <w:ind w:left="1440" w:hanging="720"/>
        <w:rPr>
          <w:rFonts w:asciiTheme="minorHAnsi" w:hAnsiTheme="minorHAnsi"/>
        </w:rPr>
      </w:pPr>
    </w:p>
    <w:p w14:paraId="6FAE9854" w14:textId="709D708E" w:rsidR="00590510" w:rsidRPr="004B51E4" w:rsidRDefault="0009272C" w:rsidP="008B32B0">
      <w:pPr>
        <w:ind w:left="1440" w:hanging="720"/>
        <w:rPr>
          <w:rFonts w:asciiTheme="minorHAnsi" w:hAnsiTheme="minorHAnsi"/>
        </w:rPr>
      </w:pPr>
      <w:r w:rsidRPr="004B51E4">
        <w:rPr>
          <w:rFonts w:asciiTheme="minorHAnsi" w:hAnsiTheme="minorHAnsi"/>
        </w:rPr>
        <w:tab/>
      </w:r>
      <w:r w:rsidRPr="004B51E4">
        <w:rPr>
          <w:rFonts w:asciiTheme="minorHAnsi" w:hAnsiTheme="minorHAnsi"/>
        </w:rPr>
        <w:tab/>
      </w:r>
      <w:r w:rsidRPr="004B51E4">
        <w:rPr>
          <w:rFonts w:asciiTheme="minorHAnsi" w:hAnsiTheme="minorHAnsi"/>
        </w:rPr>
        <w:tab/>
      </w:r>
      <w:r w:rsidR="004A4FBC" w:rsidRPr="004B51E4">
        <w:rPr>
          <w:rFonts w:asciiTheme="minorHAnsi" w:hAnsiTheme="minorHAnsi"/>
        </w:rPr>
        <w:t xml:space="preserve"> </w:t>
      </w:r>
      <w:r w:rsidR="008B32B0" w:rsidRPr="004B51E4">
        <w:rPr>
          <w:rFonts w:asciiTheme="minorHAnsi" w:hAnsiTheme="minorHAnsi"/>
        </w:rPr>
        <w:t>“</w:t>
      </w:r>
      <w:r w:rsidR="00B806E6" w:rsidRPr="004B51E4">
        <w:rPr>
          <w:rFonts w:asciiTheme="minorHAnsi" w:hAnsiTheme="minorHAnsi"/>
        </w:rPr>
        <w:t>Jehovah of hosts...</w:t>
      </w:r>
      <w:r w:rsidR="008B32B0" w:rsidRPr="004B51E4">
        <w:rPr>
          <w:rFonts w:asciiTheme="minorHAnsi" w:hAnsiTheme="minorHAnsi"/>
        </w:rPr>
        <w:t>Lord of all things</w:t>
      </w:r>
      <w:r w:rsidR="004A4FBC" w:rsidRPr="004B51E4">
        <w:rPr>
          <w:rFonts w:asciiTheme="minorHAnsi" w:hAnsiTheme="minorHAnsi"/>
        </w:rPr>
        <w:t>,</w:t>
      </w:r>
      <w:r w:rsidR="008B32B0" w:rsidRPr="004B51E4">
        <w:rPr>
          <w:rFonts w:asciiTheme="minorHAnsi" w:hAnsiTheme="minorHAnsi"/>
        </w:rPr>
        <w:t xml:space="preserve"> at whose </w:t>
      </w:r>
      <w:r w:rsidR="00B806E6" w:rsidRPr="004B51E4">
        <w:rPr>
          <w:rFonts w:asciiTheme="minorHAnsi" w:hAnsiTheme="minorHAnsi"/>
        </w:rPr>
        <w:tab/>
      </w:r>
      <w:r w:rsidR="00B806E6" w:rsidRPr="004B51E4">
        <w:rPr>
          <w:rFonts w:asciiTheme="minorHAnsi" w:hAnsiTheme="minorHAnsi"/>
        </w:rPr>
        <w:tab/>
      </w:r>
      <w:r w:rsidR="00B806E6" w:rsidRPr="004B51E4">
        <w:rPr>
          <w:rFonts w:asciiTheme="minorHAnsi" w:hAnsiTheme="minorHAnsi"/>
        </w:rPr>
        <w:tab/>
      </w:r>
      <w:r w:rsidR="00481861">
        <w:rPr>
          <w:rFonts w:asciiTheme="minorHAnsi" w:hAnsiTheme="minorHAnsi"/>
        </w:rPr>
        <w:tab/>
      </w:r>
      <w:r w:rsidR="008B32B0" w:rsidRPr="004B51E4">
        <w:rPr>
          <w:rFonts w:asciiTheme="minorHAnsi" w:hAnsiTheme="minorHAnsi"/>
        </w:rPr>
        <w:t xml:space="preserve">call all </w:t>
      </w:r>
      <w:r w:rsidR="004A4FBC" w:rsidRPr="004B51E4">
        <w:rPr>
          <w:rFonts w:asciiTheme="minorHAnsi" w:hAnsiTheme="minorHAnsi"/>
        </w:rPr>
        <w:t>created</w:t>
      </w:r>
      <w:r w:rsidR="00B806E6" w:rsidRPr="004B51E4">
        <w:rPr>
          <w:rFonts w:asciiTheme="minorHAnsi" w:hAnsiTheme="minorHAnsi"/>
        </w:rPr>
        <w:t xml:space="preserve"> </w:t>
      </w:r>
      <w:r w:rsidR="008B32B0" w:rsidRPr="004B51E4">
        <w:rPr>
          <w:rFonts w:asciiTheme="minorHAnsi" w:hAnsiTheme="minorHAnsi"/>
        </w:rPr>
        <w:t>forc</w:t>
      </w:r>
      <w:r w:rsidR="009C4524" w:rsidRPr="004B51E4">
        <w:rPr>
          <w:rFonts w:asciiTheme="minorHAnsi" w:hAnsiTheme="minorHAnsi"/>
        </w:rPr>
        <w:t xml:space="preserve">es must marshal themselves </w:t>
      </w:r>
      <w:r w:rsidR="00B806E6" w:rsidRPr="004B51E4">
        <w:rPr>
          <w:rFonts w:asciiTheme="minorHAnsi" w:hAnsiTheme="minorHAnsi"/>
        </w:rPr>
        <w:tab/>
      </w:r>
      <w:r w:rsidR="00B806E6" w:rsidRPr="004B51E4">
        <w:rPr>
          <w:rFonts w:asciiTheme="minorHAnsi" w:hAnsiTheme="minorHAnsi"/>
        </w:rPr>
        <w:tab/>
      </w:r>
      <w:r w:rsidR="00B806E6" w:rsidRPr="004B51E4">
        <w:rPr>
          <w:rFonts w:asciiTheme="minorHAnsi" w:hAnsiTheme="minorHAnsi"/>
        </w:rPr>
        <w:tab/>
      </w:r>
      <w:r w:rsidR="00481861">
        <w:rPr>
          <w:rFonts w:asciiTheme="minorHAnsi" w:hAnsiTheme="minorHAnsi"/>
        </w:rPr>
        <w:tab/>
      </w:r>
      <w:r w:rsidR="009C4524" w:rsidRPr="004B51E4">
        <w:rPr>
          <w:rFonts w:asciiTheme="minorHAnsi" w:hAnsiTheme="minorHAnsi"/>
        </w:rPr>
        <w:t>as if for</w:t>
      </w:r>
      <w:r w:rsidR="004A4FBC" w:rsidRPr="004B51E4">
        <w:rPr>
          <w:rFonts w:asciiTheme="minorHAnsi" w:hAnsiTheme="minorHAnsi"/>
        </w:rPr>
        <w:t xml:space="preserve"> </w:t>
      </w:r>
      <w:r w:rsidR="00590510" w:rsidRPr="004B51E4">
        <w:rPr>
          <w:rFonts w:asciiTheme="minorHAnsi" w:hAnsiTheme="minorHAnsi"/>
        </w:rPr>
        <w:t>war.”</w:t>
      </w:r>
      <w:r w:rsidRPr="004B51E4">
        <w:rPr>
          <w:rStyle w:val="EndnoteReference"/>
          <w:rFonts w:asciiTheme="minorHAnsi" w:hAnsiTheme="minorHAnsi"/>
        </w:rPr>
        <w:endnoteReference w:id="5"/>
      </w:r>
      <w:r w:rsidR="008B32B0" w:rsidRPr="004B51E4">
        <w:rPr>
          <w:rFonts w:asciiTheme="minorHAnsi" w:hAnsiTheme="minorHAnsi"/>
        </w:rPr>
        <w:tab/>
      </w:r>
      <w:r w:rsidR="008B32B0" w:rsidRPr="004B51E4">
        <w:rPr>
          <w:rFonts w:asciiTheme="minorHAnsi" w:hAnsiTheme="minorHAnsi"/>
        </w:rPr>
        <w:tab/>
      </w:r>
      <w:r w:rsidR="008B32B0" w:rsidRPr="004B51E4">
        <w:rPr>
          <w:rFonts w:asciiTheme="minorHAnsi" w:hAnsiTheme="minorHAnsi"/>
        </w:rPr>
        <w:tab/>
      </w:r>
      <w:r w:rsidR="008B32B0" w:rsidRPr="004B51E4">
        <w:rPr>
          <w:rFonts w:asciiTheme="minorHAnsi" w:hAnsiTheme="minorHAnsi"/>
        </w:rPr>
        <w:tab/>
      </w:r>
      <w:r w:rsidR="009C4524" w:rsidRPr="004B51E4">
        <w:rPr>
          <w:rFonts w:asciiTheme="minorHAnsi" w:hAnsiTheme="minorHAnsi"/>
        </w:rPr>
        <w:tab/>
      </w:r>
    </w:p>
    <w:p w14:paraId="48FDA1E4" w14:textId="77777777" w:rsidR="006B23E8" w:rsidRDefault="006B23E8" w:rsidP="008B32B0">
      <w:pPr>
        <w:ind w:left="1440" w:hanging="720"/>
        <w:rPr>
          <w:rFonts w:asciiTheme="minorHAnsi" w:hAnsiTheme="minorHAnsi"/>
        </w:rPr>
      </w:pPr>
    </w:p>
    <w:p w14:paraId="4140C644" w14:textId="77777777" w:rsidR="008B32B0" w:rsidRPr="004B51E4" w:rsidRDefault="008B32B0" w:rsidP="008B32B0">
      <w:pPr>
        <w:ind w:left="1440" w:hanging="720"/>
        <w:rPr>
          <w:rFonts w:asciiTheme="minorHAnsi" w:hAnsiTheme="minorHAnsi"/>
        </w:rPr>
      </w:pPr>
      <w:r w:rsidRPr="004B51E4">
        <w:rPr>
          <w:rFonts w:asciiTheme="minorHAnsi" w:hAnsiTheme="minorHAnsi"/>
        </w:rPr>
        <w:tab/>
      </w:r>
      <w:r w:rsidRPr="004B51E4">
        <w:rPr>
          <w:rFonts w:asciiTheme="minorHAnsi" w:hAnsiTheme="minorHAnsi"/>
        </w:rPr>
        <w:tab/>
        <w:t>2)</w:t>
      </w:r>
      <w:r w:rsidRPr="004B51E4">
        <w:rPr>
          <w:rFonts w:asciiTheme="minorHAnsi" w:hAnsiTheme="minorHAnsi"/>
        </w:rPr>
        <w:tab/>
        <w:t>Attribute of the Army of the LORD</w:t>
      </w:r>
    </w:p>
    <w:p w14:paraId="6D02F2EC" w14:textId="77777777" w:rsidR="00590510" w:rsidRPr="004B51E4" w:rsidRDefault="00590510" w:rsidP="008B32B0">
      <w:pPr>
        <w:ind w:left="1440" w:hanging="720"/>
        <w:rPr>
          <w:rFonts w:asciiTheme="minorHAnsi" w:hAnsiTheme="minorHAnsi"/>
        </w:rPr>
      </w:pPr>
    </w:p>
    <w:p w14:paraId="252E27DF" w14:textId="77777777" w:rsidR="00590510" w:rsidRPr="004B51E4" w:rsidRDefault="00590510" w:rsidP="00B806E6">
      <w:pPr>
        <w:widowControl w:val="0"/>
        <w:autoSpaceDE w:val="0"/>
        <w:autoSpaceDN w:val="0"/>
        <w:adjustRightInd w:val="0"/>
        <w:ind w:left="3600"/>
        <w:rPr>
          <w:rFonts w:asciiTheme="minorHAnsi" w:hAnsiTheme="minorHAnsi" w:cs="Cambria"/>
        </w:rPr>
      </w:pPr>
      <w:r w:rsidRPr="004B51E4">
        <w:rPr>
          <w:rFonts w:asciiTheme="minorHAnsi" w:hAnsiTheme="minorHAnsi" w:cs="Cambria"/>
          <w:b/>
          <w:bCs/>
        </w:rPr>
        <w:t>1Chr. 12:22</w:t>
      </w:r>
      <w:r w:rsidRPr="004B51E4">
        <w:rPr>
          <w:rFonts w:asciiTheme="minorHAnsi" w:hAnsiTheme="minorHAnsi" w:cs="Cambria"/>
        </w:rPr>
        <w:t xml:space="preserve"> For at </w:t>
      </w:r>
      <w:r w:rsidRPr="004B51E4">
        <w:rPr>
          <w:rFonts w:asciiTheme="minorHAnsi" w:hAnsiTheme="minorHAnsi" w:cs="Cambria"/>
          <w:i/>
          <w:iCs/>
        </w:rPr>
        <w:t>that</w:t>
      </w:r>
      <w:r w:rsidRPr="004B51E4">
        <w:rPr>
          <w:rFonts w:asciiTheme="minorHAnsi" w:hAnsiTheme="minorHAnsi" w:cs="Cambria"/>
        </w:rPr>
        <w:t xml:space="preserve"> time day by day there came to David to help him, until </w:t>
      </w:r>
      <w:r w:rsidRPr="004B51E4">
        <w:rPr>
          <w:rFonts w:asciiTheme="minorHAnsi" w:hAnsiTheme="minorHAnsi" w:cs="Cambria"/>
          <w:i/>
          <w:iCs/>
        </w:rPr>
        <w:t>it was</w:t>
      </w:r>
      <w:r w:rsidRPr="004B51E4">
        <w:rPr>
          <w:rFonts w:asciiTheme="minorHAnsi" w:hAnsiTheme="minorHAnsi" w:cs="Cambria"/>
        </w:rPr>
        <w:t xml:space="preserve"> a great host, like the host of God. </w:t>
      </w:r>
    </w:p>
    <w:p w14:paraId="76BC4B48" w14:textId="2BFC1C8D" w:rsidR="00590510" w:rsidRDefault="00590510" w:rsidP="00B806E6">
      <w:pPr>
        <w:widowControl w:val="0"/>
        <w:autoSpaceDE w:val="0"/>
        <w:autoSpaceDN w:val="0"/>
        <w:adjustRightInd w:val="0"/>
        <w:ind w:left="3600"/>
        <w:rPr>
          <w:rFonts w:asciiTheme="minorHAnsi" w:hAnsiTheme="minorHAnsi" w:cs="Cambria"/>
        </w:rPr>
      </w:pPr>
      <w:r w:rsidRPr="004B51E4">
        <w:rPr>
          <w:rFonts w:asciiTheme="minorHAnsi" w:hAnsiTheme="minorHAnsi" w:cs="Cambria"/>
          <w:b/>
          <w:bCs/>
        </w:rPr>
        <w:t>1Chr. 12:23</w:t>
      </w:r>
      <w:r w:rsidRPr="004B51E4">
        <w:rPr>
          <w:rFonts w:asciiTheme="minorHAnsi" w:hAnsiTheme="minorHAnsi" w:cs="Cambria"/>
        </w:rPr>
        <w:t xml:space="preserve"> ¶ And these </w:t>
      </w:r>
      <w:r w:rsidRPr="004B51E4">
        <w:rPr>
          <w:rFonts w:asciiTheme="minorHAnsi" w:hAnsiTheme="minorHAnsi" w:cs="Cambria"/>
          <w:i/>
          <w:iCs/>
        </w:rPr>
        <w:t>are</w:t>
      </w:r>
      <w:r w:rsidRPr="004B51E4">
        <w:rPr>
          <w:rFonts w:asciiTheme="minorHAnsi" w:hAnsiTheme="minorHAnsi" w:cs="Cambria"/>
        </w:rPr>
        <w:t xml:space="preserve"> the numbers of the bands</w:t>
      </w:r>
      <w:r w:rsidRPr="004B51E4">
        <w:rPr>
          <w:rFonts w:asciiTheme="minorHAnsi" w:hAnsiTheme="minorHAnsi" w:cs="Cambria"/>
          <w:i/>
          <w:iCs/>
        </w:rPr>
        <w:t xml:space="preserve"> that were</w:t>
      </w:r>
      <w:r w:rsidRPr="004B51E4">
        <w:rPr>
          <w:rFonts w:asciiTheme="minorHAnsi" w:hAnsiTheme="minorHAnsi" w:cs="Cambria"/>
        </w:rPr>
        <w:t xml:space="preserve"> ready armed to the war, </w:t>
      </w:r>
      <w:r w:rsidRPr="004B51E4">
        <w:rPr>
          <w:rFonts w:asciiTheme="minorHAnsi" w:hAnsiTheme="minorHAnsi" w:cs="Cambria"/>
          <w:i/>
          <w:iCs/>
        </w:rPr>
        <w:t>and</w:t>
      </w:r>
      <w:r w:rsidRPr="004B51E4">
        <w:rPr>
          <w:rFonts w:asciiTheme="minorHAnsi" w:hAnsiTheme="minorHAnsi" w:cs="Cambria"/>
        </w:rPr>
        <w:t xml:space="preserve"> came to David to Hebron, to turn the kingdom of Saul to him, according to the word of the LORD.</w:t>
      </w:r>
      <w:r w:rsidR="008A6E8C" w:rsidRPr="004B51E4">
        <w:rPr>
          <w:rFonts w:asciiTheme="minorHAnsi" w:hAnsiTheme="minorHAnsi" w:cs="Cambria"/>
        </w:rPr>
        <w:t>..</w:t>
      </w:r>
      <w:r w:rsidRPr="004B51E4">
        <w:rPr>
          <w:rFonts w:asciiTheme="minorHAnsi" w:hAnsiTheme="minorHAnsi" w:cs="Cambria"/>
        </w:rPr>
        <w:t xml:space="preserve"> </w:t>
      </w:r>
    </w:p>
    <w:p w14:paraId="2A0D23CF" w14:textId="77777777" w:rsidR="00905BC5" w:rsidRPr="004B51E4" w:rsidRDefault="00905BC5" w:rsidP="00B806E6">
      <w:pPr>
        <w:widowControl w:val="0"/>
        <w:autoSpaceDE w:val="0"/>
        <w:autoSpaceDN w:val="0"/>
        <w:adjustRightInd w:val="0"/>
        <w:ind w:left="3600"/>
        <w:rPr>
          <w:rFonts w:asciiTheme="minorHAnsi" w:hAnsiTheme="minorHAnsi" w:cs="Cambria"/>
        </w:rPr>
      </w:pPr>
    </w:p>
    <w:p w14:paraId="0B771B9E" w14:textId="0B0E931D" w:rsidR="00590510" w:rsidRPr="004B51E4" w:rsidRDefault="00590510" w:rsidP="00B806E6">
      <w:pPr>
        <w:widowControl w:val="0"/>
        <w:autoSpaceDE w:val="0"/>
        <w:autoSpaceDN w:val="0"/>
        <w:adjustRightInd w:val="0"/>
        <w:ind w:left="3600"/>
        <w:rPr>
          <w:rFonts w:asciiTheme="minorHAnsi" w:hAnsiTheme="minorHAnsi" w:cs="Cambria"/>
        </w:rPr>
      </w:pPr>
      <w:r w:rsidRPr="004B51E4">
        <w:rPr>
          <w:rFonts w:asciiTheme="minorHAnsi" w:hAnsiTheme="minorHAnsi" w:cs="Cambria"/>
          <w:b/>
          <w:bCs/>
        </w:rPr>
        <w:t>1Chr. 12:32</w:t>
      </w:r>
      <w:r w:rsidRPr="004B51E4">
        <w:rPr>
          <w:rFonts w:asciiTheme="minorHAnsi" w:hAnsiTheme="minorHAnsi" w:cs="Cambria"/>
        </w:rPr>
        <w:t xml:space="preserve"> And of the children of Issachar, </w:t>
      </w:r>
      <w:r w:rsidRPr="004B51E4">
        <w:rPr>
          <w:rFonts w:asciiTheme="minorHAnsi" w:hAnsiTheme="minorHAnsi" w:cs="Cambria"/>
          <w:i/>
          <w:iCs/>
        </w:rPr>
        <w:t>which were men</w:t>
      </w:r>
      <w:r w:rsidRPr="004B51E4">
        <w:rPr>
          <w:rFonts w:asciiTheme="minorHAnsi" w:hAnsiTheme="minorHAnsi" w:cs="Cambria"/>
        </w:rPr>
        <w:t xml:space="preserve"> that </w:t>
      </w:r>
      <w:r w:rsidRPr="00905BC5">
        <w:rPr>
          <w:rFonts w:asciiTheme="minorHAnsi" w:hAnsiTheme="minorHAnsi" w:cs="Cambria"/>
          <w:highlight w:val="yellow"/>
        </w:rPr>
        <w:t>had understanding of the times, to know what Israel ought to do;</w:t>
      </w:r>
      <w:r w:rsidRPr="004B51E4">
        <w:rPr>
          <w:rFonts w:asciiTheme="minorHAnsi" w:hAnsiTheme="minorHAnsi" w:cs="Cambria"/>
        </w:rPr>
        <w:t xml:space="preserve"> the heads of them </w:t>
      </w:r>
      <w:r w:rsidRPr="004B51E4">
        <w:rPr>
          <w:rFonts w:asciiTheme="minorHAnsi" w:hAnsiTheme="minorHAnsi" w:cs="Cambria"/>
          <w:i/>
          <w:iCs/>
        </w:rPr>
        <w:t>were</w:t>
      </w:r>
      <w:r w:rsidRPr="004B51E4">
        <w:rPr>
          <w:rFonts w:asciiTheme="minorHAnsi" w:hAnsiTheme="minorHAnsi" w:cs="Cambria"/>
        </w:rPr>
        <w:t xml:space="preserve"> two hundred; and all their brethren</w:t>
      </w:r>
      <w:r w:rsidRPr="004B51E4">
        <w:rPr>
          <w:rFonts w:asciiTheme="minorHAnsi" w:hAnsiTheme="minorHAnsi" w:cs="Cambria"/>
          <w:i/>
          <w:iCs/>
        </w:rPr>
        <w:t xml:space="preserve"> were</w:t>
      </w:r>
      <w:r w:rsidRPr="004B51E4">
        <w:rPr>
          <w:rFonts w:asciiTheme="minorHAnsi" w:hAnsiTheme="minorHAnsi" w:cs="Cambria"/>
        </w:rPr>
        <w:t xml:space="preserve"> at their commandment.</w:t>
      </w:r>
      <w:r w:rsidR="008A6E8C" w:rsidRPr="004B51E4">
        <w:rPr>
          <w:rFonts w:asciiTheme="minorHAnsi" w:hAnsiTheme="minorHAnsi" w:cs="Cambria"/>
        </w:rPr>
        <w:t>..</w:t>
      </w:r>
    </w:p>
    <w:p w14:paraId="588AE153" w14:textId="320D088E" w:rsidR="00590510" w:rsidRPr="004B51E4" w:rsidRDefault="004A4FBC" w:rsidP="00B806E6">
      <w:pPr>
        <w:ind w:left="3600" w:hanging="720"/>
        <w:rPr>
          <w:rFonts w:asciiTheme="minorHAnsi" w:hAnsiTheme="minorHAnsi" w:cs="Cambria"/>
        </w:rPr>
      </w:pPr>
      <w:r w:rsidRPr="004B51E4">
        <w:rPr>
          <w:rFonts w:asciiTheme="minorHAnsi" w:hAnsiTheme="minorHAnsi" w:cs="Cambria"/>
          <w:b/>
          <w:bCs/>
        </w:rPr>
        <w:tab/>
      </w:r>
      <w:r w:rsidR="00590510" w:rsidRPr="004B51E4">
        <w:rPr>
          <w:rFonts w:asciiTheme="minorHAnsi" w:hAnsiTheme="minorHAnsi" w:cs="Cambria"/>
          <w:b/>
          <w:bCs/>
        </w:rPr>
        <w:t>1Chr. 12:38</w:t>
      </w:r>
      <w:r w:rsidR="00590510" w:rsidRPr="004B51E4">
        <w:rPr>
          <w:rFonts w:asciiTheme="minorHAnsi" w:hAnsiTheme="minorHAnsi" w:cs="Cambria"/>
        </w:rPr>
        <w:t xml:space="preserve"> All these men of war, that could keep rank, came with a perfect heart to Hebron, to make David king over all Israel: and all the rest also of Israel</w:t>
      </w:r>
      <w:r w:rsidR="00590510" w:rsidRPr="004B51E4">
        <w:rPr>
          <w:rFonts w:asciiTheme="minorHAnsi" w:hAnsiTheme="minorHAnsi" w:cs="Cambria"/>
          <w:i/>
          <w:iCs/>
        </w:rPr>
        <w:t xml:space="preserve"> were</w:t>
      </w:r>
      <w:r w:rsidR="00590510" w:rsidRPr="004B51E4">
        <w:rPr>
          <w:rFonts w:asciiTheme="minorHAnsi" w:hAnsiTheme="minorHAnsi" w:cs="Cambria"/>
        </w:rPr>
        <w:t xml:space="preserve"> of one heart to make David king.</w:t>
      </w:r>
    </w:p>
    <w:p w14:paraId="4FFDFD59" w14:textId="77777777" w:rsidR="002F7276" w:rsidRPr="004B51E4" w:rsidRDefault="002F7276" w:rsidP="004A4FBC">
      <w:pPr>
        <w:ind w:left="720" w:hanging="720"/>
        <w:rPr>
          <w:rFonts w:asciiTheme="minorHAnsi" w:hAnsiTheme="minorHAnsi" w:cs="Cambria"/>
        </w:rPr>
      </w:pPr>
    </w:p>
    <w:p w14:paraId="4D1B2EF1" w14:textId="26E4A47A" w:rsidR="001F1883" w:rsidRPr="001F1883" w:rsidRDefault="00965DD8" w:rsidP="006B23E8">
      <w:pPr>
        <w:ind w:left="2880" w:hanging="720"/>
        <w:rPr>
          <w:rFonts w:asciiTheme="minorHAnsi" w:hAnsiTheme="minorHAnsi" w:cs="Cambria"/>
        </w:rPr>
      </w:pPr>
      <w:r w:rsidRPr="004B51E4">
        <w:rPr>
          <w:rFonts w:asciiTheme="minorHAnsi" w:hAnsiTheme="minorHAnsi" w:cs="Cambria"/>
        </w:rPr>
        <w:tab/>
      </w:r>
      <w:r w:rsidR="00B806E6" w:rsidRPr="004B51E4">
        <w:rPr>
          <w:rFonts w:asciiTheme="minorHAnsi" w:hAnsiTheme="minorHAnsi" w:cs="Cambria"/>
        </w:rPr>
        <w:t xml:space="preserve">Brim Note: First Chronicles 12 describes God’s </w:t>
      </w:r>
      <w:r w:rsidRPr="004B51E4">
        <w:rPr>
          <w:rFonts w:asciiTheme="minorHAnsi" w:hAnsiTheme="minorHAnsi" w:cs="Cambria"/>
        </w:rPr>
        <w:t>view of the attributes of the army that came to make David king. It t</w:t>
      </w:r>
      <w:r w:rsidR="002F7276" w:rsidRPr="004B51E4">
        <w:rPr>
          <w:rFonts w:asciiTheme="minorHAnsi" w:hAnsiTheme="minorHAnsi" w:cs="Cambria"/>
        </w:rPr>
        <w:t>ypifies</w:t>
      </w:r>
      <w:r w:rsidR="00CF651B" w:rsidRPr="004B51E4">
        <w:rPr>
          <w:rFonts w:asciiTheme="minorHAnsi" w:hAnsiTheme="minorHAnsi" w:cs="Cambria"/>
        </w:rPr>
        <w:t xml:space="preserve"> the a</w:t>
      </w:r>
      <w:r w:rsidR="002F7276" w:rsidRPr="004B51E4">
        <w:rPr>
          <w:rFonts w:asciiTheme="minorHAnsi" w:hAnsiTheme="minorHAnsi" w:cs="Cambria"/>
        </w:rPr>
        <w:t xml:space="preserve">rmy of the Lord in </w:t>
      </w:r>
      <w:r w:rsidR="002F7276" w:rsidRPr="001F1883">
        <w:rPr>
          <w:rFonts w:asciiTheme="minorHAnsi" w:hAnsiTheme="minorHAnsi" w:cs="Cambria"/>
          <w:i/>
        </w:rPr>
        <w:t>the End of Days</w:t>
      </w:r>
      <w:r w:rsidRPr="004B51E4">
        <w:rPr>
          <w:rFonts w:asciiTheme="minorHAnsi" w:hAnsiTheme="minorHAnsi" w:cs="Cambria"/>
        </w:rPr>
        <w:t xml:space="preserve"> and the same attributes </w:t>
      </w:r>
      <w:r w:rsidR="00CF651B" w:rsidRPr="004B51E4">
        <w:rPr>
          <w:rFonts w:asciiTheme="minorHAnsi" w:hAnsiTheme="minorHAnsi" w:cs="Cambria"/>
        </w:rPr>
        <w:t>which</w:t>
      </w:r>
      <w:r w:rsidRPr="004B51E4">
        <w:rPr>
          <w:rFonts w:asciiTheme="minorHAnsi" w:hAnsiTheme="minorHAnsi" w:cs="Cambria"/>
        </w:rPr>
        <w:t xml:space="preserve"> army should possess before the coming of The King of Kings.</w:t>
      </w:r>
    </w:p>
    <w:p w14:paraId="2A422E09" w14:textId="5D395182" w:rsidR="008B32B0" w:rsidRPr="004B51E4" w:rsidRDefault="008B32B0" w:rsidP="006B23E8">
      <w:pPr>
        <w:ind w:left="2880" w:hanging="720"/>
        <w:rPr>
          <w:rFonts w:asciiTheme="minorHAnsi" w:hAnsiTheme="minorHAnsi"/>
        </w:rPr>
      </w:pPr>
      <w:r w:rsidRPr="004B51E4">
        <w:rPr>
          <w:rFonts w:asciiTheme="minorHAnsi" w:hAnsiTheme="minorHAnsi"/>
        </w:rPr>
        <w:tab/>
      </w:r>
    </w:p>
    <w:p w14:paraId="47ECDB19" w14:textId="77777777" w:rsidR="008B32B0" w:rsidRPr="004B51E4" w:rsidRDefault="008B32B0" w:rsidP="008B32B0">
      <w:pPr>
        <w:ind w:left="1440" w:hanging="720"/>
        <w:rPr>
          <w:rFonts w:asciiTheme="minorHAnsi" w:hAnsiTheme="minorHAnsi"/>
        </w:rPr>
      </w:pPr>
    </w:p>
    <w:p w14:paraId="649E2107" w14:textId="537DBCC7" w:rsidR="008B32B0" w:rsidRPr="004B51E4" w:rsidRDefault="008B32B0" w:rsidP="008B32B0">
      <w:pPr>
        <w:ind w:left="1440" w:hanging="720"/>
        <w:rPr>
          <w:rFonts w:asciiTheme="minorHAnsi" w:hAnsiTheme="minorHAnsi"/>
        </w:rPr>
      </w:pPr>
      <w:r w:rsidRPr="004B51E4">
        <w:rPr>
          <w:rFonts w:asciiTheme="minorHAnsi" w:hAnsiTheme="minorHAnsi"/>
        </w:rPr>
        <w:t>3)</w:t>
      </w:r>
      <w:r w:rsidRPr="004B51E4">
        <w:rPr>
          <w:rFonts w:asciiTheme="minorHAnsi" w:hAnsiTheme="minorHAnsi"/>
        </w:rPr>
        <w:tab/>
      </w:r>
      <w:r w:rsidR="006B23E8">
        <w:rPr>
          <w:rFonts w:asciiTheme="minorHAnsi" w:hAnsiTheme="minorHAnsi"/>
        </w:rPr>
        <w:t>Light from the Prophets is a huge part of one</w:t>
      </w:r>
      <w:r w:rsidR="00905BC5">
        <w:rPr>
          <w:rFonts w:asciiTheme="minorHAnsi" w:hAnsiTheme="minorHAnsi"/>
        </w:rPr>
        <w:t>’</w:t>
      </w:r>
      <w:r w:rsidR="006B23E8">
        <w:rPr>
          <w:rFonts w:asciiTheme="minorHAnsi" w:hAnsiTheme="minorHAnsi"/>
        </w:rPr>
        <w:t>s s</w:t>
      </w:r>
      <w:r w:rsidRPr="004B51E4">
        <w:rPr>
          <w:rFonts w:asciiTheme="minorHAnsi" w:hAnsiTheme="minorHAnsi"/>
        </w:rPr>
        <w:t xml:space="preserve">tability in the </w:t>
      </w:r>
      <w:r w:rsidR="00611F1B">
        <w:rPr>
          <w:rFonts w:asciiTheme="minorHAnsi" w:hAnsiTheme="minorHAnsi"/>
        </w:rPr>
        <w:t>End of Days.</w:t>
      </w:r>
    </w:p>
    <w:p w14:paraId="2165E64E" w14:textId="77777777" w:rsidR="008B32B0" w:rsidRPr="004B51E4" w:rsidRDefault="008B32B0" w:rsidP="008B32B0">
      <w:pPr>
        <w:ind w:left="1440" w:hanging="720"/>
        <w:rPr>
          <w:rFonts w:asciiTheme="minorHAnsi" w:hAnsiTheme="minorHAnsi"/>
        </w:rPr>
      </w:pPr>
    </w:p>
    <w:p w14:paraId="32C02F19" w14:textId="521620F9" w:rsidR="00460571" w:rsidRPr="004B51E4" w:rsidRDefault="008B32B0" w:rsidP="006B23E8">
      <w:pPr>
        <w:ind w:left="2160" w:hanging="720"/>
        <w:rPr>
          <w:rFonts w:asciiTheme="minorHAnsi" w:hAnsiTheme="minorHAnsi" w:cs="Cambria"/>
        </w:rPr>
      </w:pPr>
      <w:r w:rsidRPr="004B51E4">
        <w:rPr>
          <w:rFonts w:asciiTheme="minorHAnsi" w:hAnsiTheme="minorHAnsi"/>
        </w:rPr>
        <w:tab/>
      </w:r>
      <w:r w:rsidR="00065344" w:rsidRPr="004B51E4">
        <w:rPr>
          <w:rFonts w:asciiTheme="minorHAnsi" w:hAnsiTheme="minorHAnsi" w:cs="Cambria"/>
          <w:b/>
          <w:bCs/>
        </w:rPr>
        <w:t>Is. 33:6</w:t>
      </w:r>
      <w:r w:rsidR="00065344" w:rsidRPr="004B51E4">
        <w:rPr>
          <w:rFonts w:asciiTheme="minorHAnsi" w:hAnsiTheme="minorHAnsi" w:cs="Cambria"/>
        </w:rPr>
        <w:t xml:space="preserve"> And wisdom and knowledge shall be the stability of thy times,</w:t>
      </w:r>
    </w:p>
    <w:p w14:paraId="52E7F961" w14:textId="77777777" w:rsidR="00CF651B" w:rsidRPr="004B51E4" w:rsidRDefault="00CF651B" w:rsidP="00065344">
      <w:pPr>
        <w:ind w:left="1440" w:hanging="720"/>
        <w:rPr>
          <w:rFonts w:asciiTheme="minorHAnsi" w:hAnsiTheme="minorHAnsi" w:cs="Cambria"/>
        </w:rPr>
      </w:pPr>
    </w:p>
    <w:p w14:paraId="2856E2DE" w14:textId="77777777" w:rsidR="00CF651B" w:rsidRPr="004B51E4" w:rsidRDefault="00CF651B" w:rsidP="00065344">
      <w:pPr>
        <w:ind w:left="1440" w:hanging="720"/>
        <w:rPr>
          <w:rFonts w:asciiTheme="minorHAnsi" w:hAnsiTheme="minorHAnsi"/>
        </w:rPr>
      </w:pPr>
    </w:p>
    <w:sectPr w:rsidR="00CF651B" w:rsidRPr="004B51E4" w:rsidSect="006A652E">
      <w:headerReference w:type="even" r:id="rId7"/>
      <w:headerReference w:type="default" r:id="rId8"/>
      <w:endnotePr>
        <w:numFmt w:val="decimal"/>
      </w:endnotePr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12B212" w14:textId="77777777" w:rsidR="009F3A3B" w:rsidRDefault="009F3A3B" w:rsidP="00724CE3">
      <w:r>
        <w:separator/>
      </w:r>
    </w:p>
  </w:endnote>
  <w:endnote w:type="continuationSeparator" w:id="0">
    <w:p w14:paraId="50C3F9E3" w14:textId="77777777" w:rsidR="009F3A3B" w:rsidRDefault="009F3A3B" w:rsidP="00724CE3">
      <w:r>
        <w:continuationSeparator/>
      </w:r>
    </w:p>
  </w:endnote>
  <w:endnote w:id="1">
    <w:p w14:paraId="50A5DD0E" w14:textId="478C2123" w:rsidR="009F3A3B" w:rsidRDefault="009F3A3B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351448">
        <w:rPr>
          <w:i/>
        </w:rPr>
        <w:t>Trei Asar, The Twelve Prophets, Vol. 1: Hosea, Joel, Amos, Obadiah</w:t>
      </w:r>
      <w:r>
        <w:t>, Editors Rabbi Nosson Scherman/Rabbi Meir Zlotowitz, ArtScrolls Tanach Series, Overview by Rabbi Joseph Elias, Mesorah Publications, ltd, Brooklyn, NY, xvii.</w:t>
      </w:r>
    </w:p>
  </w:endnote>
  <w:endnote w:id="2">
    <w:p w14:paraId="5C4ED0F2" w14:textId="5A958C59" w:rsidR="009F3A3B" w:rsidRDefault="009F3A3B">
      <w:pPr>
        <w:pStyle w:val="EndnoteText"/>
      </w:pPr>
      <w:r>
        <w:rPr>
          <w:rStyle w:val="EndnoteReference"/>
        </w:rPr>
        <w:endnoteRef/>
      </w:r>
      <w:r>
        <w:t xml:space="preserve"> Ibid., xviii. </w:t>
      </w:r>
    </w:p>
  </w:endnote>
  <w:endnote w:id="3">
    <w:p w14:paraId="0E53F103" w14:textId="35689EDD" w:rsidR="009F3A3B" w:rsidRDefault="009F3A3B">
      <w:pPr>
        <w:pStyle w:val="EndnoteText"/>
      </w:pPr>
      <w:r>
        <w:rPr>
          <w:rStyle w:val="EndnoteReference"/>
        </w:rPr>
        <w:endnoteRef/>
      </w:r>
      <w:r>
        <w:t xml:space="preserve"> Ibid.</w:t>
      </w:r>
    </w:p>
  </w:endnote>
  <w:endnote w:id="4">
    <w:p w14:paraId="5D8EC4EE" w14:textId="5D5C4C64" w:rsidR="009F3A3B" w:rsidRDefault="009F3A3B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494212">
        <w:rPr>
          <w:i/>
        </w:rPr>
        <w:t>ZECHARIAH, A Commentary on his Visions and Prophecies</w:t>
      </w:r>
      <w:r>
        <w:t>, David Baron, Kregel Publications, Grand Rapids, MI, 11.</w:t>
      </w:r>
    </w:p>
  </w:endnote>
  <w:endnote w:id="5">
    <w:p w14:paraId="5D92EB6C" w14:textId="38EB9250" w:rsidR="009F3A3B" w:rsidRDefault="009F3A3B">
      <w:pPr>
        <w:pStyle w:val="EndnoteText"/>
      </w:pPr>
      <w:r>
        <w:rPr>
          <w:rStyle w:val="EndnoteReference"/>
        </w:rPr>
        <w:endnoteRef/>
      </w:r>
      <w:r>
        <w:t xml:space="preserve"> Ibid.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DBA016" w14:textId="77777777" w:rsidR="009F3A3B" w:rsidRDefault="009F3A3B" w:rsidP="00724CE3">
      <w:r>
        <w:separator/>
      </w:r>
    </w:p>
  </w:footnote>
  <w:footnote w:type="continuationSeparator" w:id="0">
    <w:p w14:paraId="5ADA6A72" w14:textId="77777777" w:rsidR="009F3A3B" w:rsidRDefault="009F3A3B" w:rsidP="00724CE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F72FCA" w14:textId="77777777" w:rsidR="009F3A3B" w:rsidRDefault="009F3A3B" w:rsidP="00724CE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F133CC" w14:textId="77777777" w:rsidR="009F3A3B" w:rsidRDefault="009F3A3B" w:rsidP="00724CE3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96C054" w14:textId="77777777" w:rsidR="009F3A3B" w:rsidRDefault="009F3A3B" w:rsidP="00724CE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31874">
      <w:rPr>
        <w:rStyle w:val="PageNumber"/>
        <w:noProof/>
      </w:rPr>
      <w:t>1</w:t>
    </w:r>
    <w:r>
      <w:rPr>
        <w:rStyle w:val="PageNumber"/>
      </w:rPr>
      <w:fldChar w:fldCharType="end"/>
    </w:r>
  </w:p>
  <w:p w14:paraId="7A5D52F8" w14:textId="7D2CDA60" w:rsidR="009F3A3B" w:rsidRDefault="009F3A3B" w:rsidP="00724CE3">
    <w:pPr>
      <w:pStyle w:val="Header"/>
      <w:ind w:right="360"/>
    </w:pPr>
    <w:r>
      <w:t>Ezekiel, Syllabus</w:t>
    </w:r>
  </w:p>
  <w:p w14:paraId="0CE1D205" w14:textId="0F478E5F" w:rsidR="009F3A3B" w:rsidRDefault="00231874" w:rsidP="00724CE3">
    <w:pPr>
      <w:pStyle w:val="Header"/>
      <w:ind w:right="360"/>
    </w:pPr>
    <w:r>
      <w:t xml:space="preserve">Section I, </w:t>
    </w:r>
    <w:r w:rsidR="009F3A3B">
      <w:t>Chapter 1</w:t>
    </w:r>
  </w:p>
  <w:p w14:paraId="0CA9A821" w14:textId="6FAA0BD5" w:rsidR="009F3A3B" w:rsidRDefault="009F3A3B" w:rsidP="00724CE3">
    <w:pPr>
      <w:pStyle w:val="Header"/>
      <w:ind w:right="360"/>
    </w:pPr>
    <w:r>
      <w:t>Prophecy in Scripture, Its Place and Importance</w:t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6B7"/>
    <w:rsid w:val="00015EFE"/>
    <w:rsid w:val="000170F7"/>
    <w:rsid w:val="00061929"/>
    <w:rsid w:val="00065344"/>
    <w:rsid w:val="0009272C"/>
    <w:rsid w:val="00096D75"/>
    <w:rsid w:val="000A73A7"/>
    <w:rsid w:val="001626B3"/>
    <w:rsid w:val="00172723"/>
    <w:rsid w:val="001945AD"/>
    <w:rsid w:val="001F1883"/>
    <w:rsid w:val="00204F73"/>
    <w:rsid w:val="00216179"/>
    <w:rsid w:val="00217F47"/>
    <w:rsid w:val="00231874"/>
    <w:rsid w:val="0023605E"/>
    <w:rsid w:val="0028696D"/>
    <w:rsid w:val="002B3D98"/>
    <w:rsid w:val="002D182C"/>
    <w:rsid w:val="002E65EE"/>
    <w:rsid w:val="002E684F"/>
    <w:rsid w:val="002F7276"/>
    <w:rsid w:val="00351448"/>
    <w:rsid w:val="00354BCC"/>
    <w:rsid w:val="00355568"/>
    <w:rsid w:val="003628BB"/>
    <w:rsid w:val="003D636E"/>
    <w:rsid w:val="003F5FFA"/>
    <w:rsid w:val="004516B7"/>
    <w:rsid w:val="00460015"/>
    <w:rsid w:val="00460571"/>
    <w:rsid w:val="00481861"/>
    <w:rsid w:val="00494212"/>
    <w:rsid w:val="004A4FBC"/>
    <w:rsid w:val="004B51E4"/>
    <w:rsid w:val="0057134B"/>
    <w:rsid w:val="00590510"/>
    <w:rsid w:val="00611F1B"/>
    <w:rsid w:val="00656EC7"/>
    <w:rsid w:val="00681BF7"/>
    <w:rsid w:val="006953D2"/>
    <w:rsid w:val="006A652E"/>
    <w:rsid w:val="006B23E8"/>
    <w:rsid w:val="006E63ED"/>
    <w:rsid w:val="00724CE3"/>
    <w:rsid w:val="007B58E1"/>
    <w:rsid w:val="00800D1C"/>
    <w:rsid w:val="0082285C"/>
    <w:rsid w:val="00857A51"/>
    <w:rsid w:val="00864243"/>
    <w:rsid w:val="008A6E8C"/>
    <w:rsid w:val="008B32B0"/>
    <w:rsid w:val="00905BC5"/>
    <w:rsid w:val="00965DD8"/>
    <w:rsid w:val="009C4524"/>
    <w:rsid w:val="009F3A3B"/>
    <w:rsid w:val="00A424BB"/>
    <w:rsid w:val="00B10E94"/>
    <w:rsid w:val="00B65316"/>
    <w:rsid w:val="00B806E6"/>
    <w:rsid w:val="00BB4D84"/>
    <w:rsid w:val="00BF04C9"/>
    <w:rsid w:val="00BF77C5"/>
    <w:rsid w:val="00C41340"/>
    <w:rsid w:val="00C6132D"/>
    <w:rsid w:val="00CC61B1"/>
    <w:rsid w:val="00CF651B"/>
    <w:rsid w:val="00D019B9"/>
    <w:rsid w:val="00D95EA2"/>
    <w:rsid w:val="00DF7430"/>
    <w:rsid w:val="00E66E19"/>
    <w:rsid w:val="00E67196"/>
    <w:rsid w:val="00EE31CF"/>
    <w:rsid w:val="00F21BDB"/>
    <w:rsid w:val="00F73AAB"/>
    <w:rsid w:val="00F7536B"/>
    <w:rsid w:val="00F75E0B"/>
    <w:rsid w:val="00FA1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C02127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4CE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4CE3"/>
  </w:style>
  <w:style w:type="character" w:styleId="PageNumber">
    <w:name w:val="page number"/>
    <w:basedOn w:val="DefaultParagraphFont"/>
    <w:uiPriority w:val="99"/>
    <w:semiHidden/>
    <w:unhideWhenUsed/>
    <w:rsid w:val="00724CE3"/>
  </w:style>
  <w:style w:type="paragraph" w:styleId="Footer">
    <w:name w:val="footer"/>
    <w:basedOn w:val="Normal"/>
    <w:link w:val="FooterChar"/>
    <w:uiPriority w:val="99"/>
    <w:unhideWhenUsed/>
    <w:rsid w:val="006953D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53D2"/>
  </w:style>
  <w:style w:type="paragraph" w:styleId="EndnoteText">
    <w:name w:val="endnote text"/>
    <w:basedOn w:val="Normal"/>
    <w:link w:val="EndnoteTextChar"/>
    <w:uiPriority w:val="99"/>
    <w:unhideWhenUsed/>
    <w:rsid w:val="00857A51"/>
  </w:style>
  <w:style w:type="character" w:customStyle="1" w:styleId="EndnoteTextChar">
    <w:name w:val="Endnote Text Char"/>
    <w:basedOn w:val="DefaultParagraphFont"/>
    <w:link w:val="EndnoteText"/>
    <w:uiPriority w:val="99"/>
    <w:rsid w:val="00857A51"/>
  </w:style>
  <w:style w:type="character" w:styleId="EndnoteReference">
    <w:name w:val="endnote reference"/>
    <w:basedOn w:val="DefaultParagraphFont"/>
    <w:uiPriority w:val="99"/>
    <w:unhideWhenUsed/>
    <w:rsid w:val="00857A51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4CE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4CE3"/>
  </w:style>
  <w:style w:type="character" w:styleId="PageNumber">
    <w:name w:val="page number"/>
    <w:basedOn w:val="DefaultParagraphFont"/>
    <w:uiPriority w:val="99"/>
    <w:semiHidden/>
    <w:unhideWhenUsed/>
    <w:rsid w:val="00724CE3"/>
  </w:style>
  <w:style w:type="paragraph" w:styleId="Footer">
    <w:name w:val="footer"/>
    <w:basedOn w:val="Normal"/>
    <w:link w:val="FooterChar"/>
    <w:uiPriority w:val="99"/>
    <w:unhideWhenUsed/>
    <w:rsid w:val="006953D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53D2"/>
  </w:style>
  <w:style w:type="paragraph" w:styleId="EndnoteText">
    <w:name w:val="endnote text"/>
    <w:basedOn w:val="Normal"/>
    <w:link w:val="EndnoteTextChar"/>
    <w:uiPriority w:val="99"/>
    <w:unhideWhenUsed/>
    <w:rsid w:val="00857A51"/>
  </w:style>
  <w:style w:type="character" w:customStyle="1" w:styleId="EndnoteTextChar">
    <w:name w:val="Endnote Text Char"/>
    <w:basedOn w:val="DefaultParagraphFont"/>
    <w:link w:val="EndnoteText"/>
    <w:uiPriority w:val="99"/>
    <w:rsid w:val="00857A51"/>
  </w:style>
  <w:style w:type="character" w:styleId="EndnoteReference">
    <w:name w:val="endnote reference"/>
    <w:basedOn w:val="DefaultParagraphFont"/>
    <w:uiPriority w:val="99"/>
    <w:unhideWhenUsed/>
    <w:rsid w:val="00857A5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1041</Words>
  <Characters>5939</Characters>
  <Application>Microsoft Macintosh Word</Application>
  <DocSecurity>0</DocSecurity>
  <Lines>49</Lines>
  <Paragraphs>13</Paragraphs>
  <ScaleCrop>false</ScaleCrop>
  <Company>Billye Brim Ministries</Company>
  <LinksUpToDate>false</LinksUpToDate>
  <CharactersWithSpaces>6967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Billye Brim</dc:creator>
  <cp:keywords/>
  <dc:description/>
  <cp:lastModifiedBy>Billye Brim</cp:lastModifiedBy>
  <cp:revision>2</cp:revision>
  <cp:lastPrinted>2015-08-14T00:12:00Z</cp:lastPrinted>
  <dcterms:created xsi:type="dcterms:W3CDTF">2015-08-15T17:56:00Z</dcterms:created>
  <dcterms:modified xsi:type="dcterms:W3CDTF">2015-08-15T17:56:00Z</dcterms:modified>
</cp:coreProperties>
</file>